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FC1D" w14:textId="77777777" w:rsidR="00A85261" w:rsidRDefault="00A85261" w:rsidP="00A85261">
      <w:pPr>
        <w:pStyle w:val="NWMPHNHeading1"/>
        <w:spacing w:after="0"/>
        <w:ind w:left="567"/>
        <w:rPr>
          <w:sz w:val="44"/>
          <w:szCs w:val="44"/>
          <w:lang w:val="en-AU"/>
        </w:rPr>
      </w:pPr>
    </w:p>
    <w:p w14:paraId="16FBEB58" w14:textId="6374A648" w:rsidR="00A85261" w:rsidRDefault="00A85261" w:rsidP="00A85261">
      <w:pPr>
        <w:pStyle w:val="NWMPHNHeading1"/>
        <w:spacing w:after="0"/>
        <w:ind w:left="567"/>
        <w:rPr>
          <w:sz w:val="44"/>
          <w:szCs w:val="44"/>
          <w:lang w:val="en-AU"/>
        </w:rPr>
      </w:pPr>
      <w:r w:rsidRPr="6280DC3E">
        <w:rPr>
          <w:sz w:val="44"/>
          <w:szCs w:val="44"/>
          <w:lang w:val="en-AU"/>
        </w:rPr>
        <w:t>EXPRESSION OF INTEREST: Application</w:t>
      </w:r>
    </w:p>
    <w:p w14:paraId="59805540" w14:textId="77777777" w:rsidR="00A85261" w:rsidRDefault="00A85261" w:rsidP="00A85261">
      <w:pPr>
        <w:pStyle w:val="NWMPHNIntroParagraph"/>
        <w:ind w:left="567"/>
        <w:rPr>
          <w:lang w:val="en-AU"/>
        </w:rPr>
      </w:pPr>
      <w:r w:rsidRPr="00FF3A53">
        <w:rPr>
          <w:lang w:val="en-AU"/>
        </w:rPr>
        <w:t xml:space="preserve">COVID-19 vaccination program for homebound vulnerable people </w:t>
      </w:r>
    </w:p>
    <w:tbl>
      <w:tblPr>
        <w:tblStyle w:val="NWMPHNTableColour"/>
        <w:tblW w:w="9210" w:type="dxa"/>
        <w:tblInd w:w="567" w:type="dxa"/>
        <w:tblLayout w:type="fixed"/>
        <w:tblLook w:val="01E0" w:firstRow="1" w:lastRow="1" w:firstColumn="1" w:lastColumn="1" w:noHBand="0" w:noVBand="0"/>
      </w:tblPr>
      <w:tblGrid>
        <w:gridCol w:w="3119"/>
        <w:gridCol w:w="2691"/>
        <w:gridCol w:w="3400"/>
      </w:tblGrid>
      <w:tr w:rsidR="00A85261" w14:paraId="38AEB4F0" w14:textId="77777777" w:rsidTr="006B1B26">
        <w:trPr>
          <w:cnfStyle w:val="000000100000" w:firstRow="0" w:lastRow="0" w:firstColumn="0" w:lastColumn="0" w:oddVBand="0" w:evenVBand="0" w:oddHBand="1" w:evenHBand="0" w:firstRowFirstColumn="0" w:firstRowLastColumn="0" w:lastRowFirstColumn="0" w:lastRowLastColumn="0"/>
          <w:trHeight w:val="392"/>
        </w:trPr>
        <w:tc>
          <w:tcPr>
            <w:tcW w:w="9210" w:type="dxa"/>
            <w:gridSpan w:val="3"/>
            <w:hideMark/>
          </w:tcPr>
          <w:p w14:paraId="2B5360A0" w14:textId="77777777" w:rsidR="00A85261" w:rsidRDefault="00A85261" w:rsidP="006B1B26">
            <w:pPr>
              <w:pStyle w:val="TableParagraph"/>
              <w:spacing w:before="4"/>
              <w:rPr>
                <w:b/>
                <w:bCs/>
                <w:sz w:val="20"/>
                <w:szCs w:val="20"/>
                <w:lang w:eastAsia="en-US"/>
              </w:rPr>
            </w:pPr>
            <w:r>
              <w:rPr>
                <w:b/>
                <w:bCs/>
                <w:sz w:val="20"/>
                <w:szCs w:val="20"/>
                <w:lang w:eastAsia="en-US"/>
              </w:rPr>
              <w:t>Applicant name:</w:t>
            </w:r>
          </w:p>
        </w:tc>
      </w:tr>
      <w:tr w:rsidR="00A85261" w14:paraId="03B99564" w14:textId="77777777" w:rsidTr="006B1B26">
        <w:trPr>
          <w:cnfStyle w:val="000000010000" w:firstRow="0" w:lastRow="0" w:firstColumn="0" w:lastColumn="0" w:oddVBand="0" w:evenVBand="0" w:oddHBand="0" w:evenHBand="1" w:firstRowFirstColumn="0" w:firstRowLastColumn="0" w:lastRowFirstColumn="0" w:lastRowLastColumn="0"/>
          <w:trHeight w:val="486"/>
        </w:trPr>
        <w:tc>
          <w:tcPr>
            <w:tcW w:w="9210" w:type="dxa"/>
            <w:gridSpan w:val="3"/>
            <w:hideMark/>
          </w:tcPr>
          <w:p w14:paraId="21603AB9" w14:textId="77777777" w:rsidR="00A85261" w:rsidRDefault="00A85261" w:rsidP="006B1B26">
            <w:pPr>
              <w:pStyle w:val="TableParagraph"/>
              <w:spacing w:before="64"/>
              <w:rPr>
                <w:b/>
                <w:bCs/>
                <w:sz w:val="20"/>
                <w:szCs w:val="20"/>
                <w:lang w:eastAsia="en-US"/>
              </w:rPr>
            </w:pPr>
            <w:r>
              <w:rPr>
                <w:b/>
                <w:bCs/>
                <w:sz w:val="20"/>
                <w:szCs w:val="20"/>
                <w:lang w:eastAsia="en-US"/>
              </w:rPr>
              <w:t>Name of practice/organisation:</w:t>
            </w:r>
          </w:p>
        </w:tc>
      </w:tr>
      <w:tr w:rsidR="00A85261" w14:paraId="29E88C26" w14:textId="77777777" w:rsidTr="006B1B26">
        <w:trPr>
          <w:cnfStyle w:val="000000100000" w:firstRow="0" w:lastRow="0" w:firstColumn="0" w:lastColumn="0" w:oddVBand="0" w:evenVBand="0" w:oddHBand="1" w:evenHBand="0" w:firstRowFirstColumn="0" w:firstRowLastColumn="0" w:lastRowFirstColumn="0" w:lastRowLastColumn="0"/>
          <w:trHeight w:val="432"/>
        </w:trPr>
        <w:tc>
          <w:tcPr>
            <w:tcW w:w="9210" w:type="dxa"/>
            <w:gridSpan w:val="3"/>
            <w:hideMark/>
          </w:tcPr>
          <w:p w14:paraId="01A4CA10" w14:textId="77777777" w:rsidR="00A85261" w:rsidRDefault="00A85261" w:rsidP="006B1B26">
            <w:pPr>
              <w:pStyle w:val="TableParagraph"/>
              <w:spacing w:before="64"/>
              <w:rPr>
                <w:b/>
                <w:bCs/>
                <w:sz w:val="20"/>
                <w:szCs w:val="20"/>
                <w:lang w:eastAsia="en-US"/>
              </w:rPr>
            </w:pPr>
            <w:r>
              <w:rPr>
                <w:b/>
                <w:bCs/>
                <w:sz w:val="20"/>
                <w:szCs w:val="20"/>
                <w:lang w:eastAsia="en-US"/>
              </w:rPr>
              <w:t>Address:</w:t>
            </w:r>
          </w:p>
        </w:tc>
      </w:tr>
      <w:tr w:rsidR="00A85261" w14:paraId="3A7C18E0" w14:textId="77777777" w:rsidTr="006B1B26">
        <w:trPr>
          <w:cnfStyle w:val="000000010000" w:firstRow="0" w:lastRow="0" w:firstColumn="0" w:lastColumn="0" w:oddVBand="0" w:evenVBand="0" w:oddHBand="0" w:evenHBand="1" w:firstRowFirstColumn="0" w:firstRowLastColumn="0" w:lastRowFirstColumn="0" w:lastRowLastColumn="0"/>
          <w:trHeight w:val="432"/>
        </w:trPr>
        <w:tc>
          <w:tcPr>
            <w:tcW w:w="9210" w:type="dxa"/>
            <w:gridSpan w:val="3"/>
            <w:hideMark/>
          </w:tcPr>
          <w:p w14:paraId="59555A75" w14:textId="77777777" w:rsidR="00A85261" w:rsidRDefault="00A85261" w:rsidP="006B1B26">
            <w:pPr>
              <w:pStyle w:val="TableParagraph"/>
              <w:spacing w:before="64"/>
              <w:rPr>
                <w:b/>
                <w:bCs/>
                <w:sz w:val="20"/>
                <w:szCs w:val="20"/>
                <w:lang w:eastAsia="en-US"/>
              </w:rPr>
            </w:pPr>
            <w:r>
              <w:rPr>
                <w:b/>
                <w:bCs/>
                <w:sz w:val="20"/>
                <w:szCs w:val="20"/>
                <w:lang w:eastAsia="en-US"/>
              </w:rPr>
              <w:t xml:space="preserve">Company name: </w:t>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t>ABN:</w:t>
            </w:r>
          </w:p>
        </w:tc>
      </w:tr>
      <w:tr w:rsidR="00A85261" w14:paraId="65D5CEA0" w14:textId="77777777" w:rsidTr="006B1B26">
        <w:trPr>
          <w:cnfStyle w:val="000000100000" w:firstRow="0" w:lastRow="0" w:firstColumn="0" w:lastColumn="0" w:oddVBand="0" w:evenVBand="0" w:oddHBand="1" w:evenHBand="0" w:firstRowFirstColumn="0" w:firstRowLastColumn="0" w:lastRowFirstColumn="0" w:lastRowLastColumn="0"/>
          <w:trHeight w:val="755"/>
        </w:trPr>
        <w:tc>
          <w:tcPr>
            <w:tcW w:w="3119" w:type="dxa"/>
            <w:tcBorders>
              <w:top w:val="nil"/>
              <w:left w:val="nil"/>
              <w:bottom w:val="nil"/>
              <w:right w:val="single" w:sz="4" w:space="0" w:color="07365D"/>
            </w:tcBorders>
            <w:hideMark/>
          </w:tcPr>
          <w:p w14:paraId="45D32DC7" w14:textId="77777777" w:rsidR="00A85261" w:rsidRDefault="00A85261" w:rsidP="006B1B26">
            <w:pPr>
              <w:pStyle w:val="TableParagraph"/>
              <w:spacing w:line="268" w:lineRule="exact"/>
              <w:rPr>
                <w:b/>
                <w:bCs/>
                <w:sz w:val="20"/>
                <w:szCs w:val="20"/>
                <w:lang w:eastAsia="en-US"/>
              </w:rPr>
            </w:pPr>
            <w:r>
              <w:rPr>
                <w:b/>
                <w:bCs/>
                <w:sz w:val="20"/>
                <w:szCs w:val="20"/>
                <w:lang w:eastAsia="en-US"/>
              </w:rPr>
              <w:t>Applicant details:</w:t>
            </w:r>
          </w:p>
        </w:tc>
        <w:tc>
          <w:tcPr>
            <w:tcW w:w="2691" w:type="dxa"/>
            <w:tcBorders>
              <w:top w:val="nil"/>
              <w:left w:val="single" w:sz="4" w:space="0" w:color="07365D"/>
              <w:bottom w:val="nil"/>
              <w:right w:val="single" w:sz="4" w:space="0" w:color="07365D"/>
            </w:tcBorders>
            <w:hideMark/>
          </w:tcPr>
          <w:p w14:paraId="5190146B" w14:textId="77777777" w:rsidR="00A85261" w:rsidRPr="001D7CF4" w:rsidRDefault="00A85261" w:rsidP="006B1B26">
            <w:pPr>
              <w:pStyle w:val="TableParagraph"/>
              <w:spacing w:line="268" w:lineRule="exact"/>
              <w:rPr>
                <w:sz w:val="20"/>
                <w:szCs w:val="20"/>
                <w:lang w:eastAsia="en-US"/>
              </w:rPr>
            </w:pPr>
            <w:r w:rsidRPr="001D7CF4">
              <w:rPr>
                <w:sz w:val="20"/>
                <w:szCs w:val="20"/>
                <w:lang w:eastAsia="en-US"/>
              </w:rPr>
              <w:t>Phone:</w:t>
            </w:r>
          </w:p>
        </w:tc>
        <w:tc>
          <w:tcPr>
            <w:tcW w:w="3400" w:type="dxa"/>
            <w:tcBorders>
              <w:top w:val="nil"/>
              <w:left w:val="single" w:sz="4" w:space="0" w:color="07365D"/>
              <w:bottom w:val="nil"/>
              <w:right w:val="nil"/>
            </w:tcBorders>
          </w:tcPr>
          <w:p w14:paraId="1F6C20A5" w14:textId="77777777" w:rsidR="00A85261" w:rsidRPr="001D7CF4" w:rsidRDefault="00A85261" w:rsidP="006B1B26">
            <w:pPr>
              <w:pStyle w:val="TableParagraph"/>
              <w:spacing w:line="268" w:lineRule="exact"/>
              <w:rPr>
                <w:sz w:val="20"/>
                <w:szCs w:val="20"/>
                <w:lang w:eastAsia="en-US"/>
              </w:rPr>
            </w:pPr>
            <w:r w:rsidRPr="001D7CF4">
              <w:rPr>
                <w:sz w:val="20"/>
                <w:szCs w:val="20"/>
                <w:lang w:eastAsia="en-US"/>
              </w:rPr>
              <w:t>Email:</w:t>
            </w:r>
          </w:p>
          <w:p w14:paraId="122D1044" w14:textId="77777777" w:rsidR="00A85261" w:rsidRPr="001D7CF4" w:rsidRDefault="00A85261" w:rsidP="006B1B26">
            <w:pPr>
              <w:pStyle w:val="TableParagraph"/>
              <w:spacing w:line="268" w:lineRule="exact"/>
              <w:ind w:left="567"/>
              <w:rPr>
                <w:sz w:val="20"/>
                <w:szCs w:val="20"/>
                <w:lang w:eastAsia="en-US"/>
              </w:rPr>
            </w:pPr>
          </w:p>
        </w:tc>
      </w:tr>
      <w:tr w:rsidR="00A85261" w14:paraId="0E425322" w14:textId="77777777" w:rsidTr="006B1B26">
        <w:trPr>
          <w:cnfStyle w:val="000000010000" w:firstRow="0" w:lastRow="0" w:firstColumn="0" w:lastColumn="0" w:oddVBand="0" w:evenVBand="0" w:oddHBand="0" w:evenHBand="1" w:firstRowFirstColumn="0" w:firstRowLastColumn="0" w:lastRowFirstColumn="0" w:lastRowLastColumn="0"/>
          <w:trHeight w:val="508"/>
        </w:trPr>
        <w:tc>
          <w:tcPr>
            <w:tcW w:w="3119" w:type="dxa"/>
            <w:tcBorders>
              <w:top w:val="nil"/>
              <w:left w:val="nil"/>
              <w:bottom w:val="nil"/>
              <w:right w:val="single" w:sz="4" w:space="0" w:color="07365D"/>
            </w:tcBorders>
            <w:hideMark/>
          </w:tcPr>
          <w:p w14:paraId="5664CCBB" w14:textId="77777777" w:rsidR="00A85261" w:rsidRDefault="00A85261" w:rsidP="006B1B26">
            <w:pPr>
              <w:pStyle w:val="TableParagraph"/>
              <w:spacing w:before="6"/>
              <w:rPr>
                <w:b/>
                <w:bCs/>
                <w:sz w:val="20"/>
                <w:szCs w:val="20"/>
                <w:lang w:eastAsia="en-US"/>
              </w:rPr>
            </w:pPr>
            <w:r>
              <w:rPr>
                <w:b/>
                <w:bCs/>
                <w:sz w:val="20"/>
                <w:szCs w:val="20"/>
                <w:lang w:eastAsia="en-US"/>
              </w:rPr>
              <w:t>Practice manager details:</w:t>
            </w:r>
          </w:p>
        </w:tc>
        <w:tc>
          <w:tcPr>
            <w:tcW w:w="2691" w:type="dxa"/>
            <w:tcBorders>
              <w:top w:val="nil"/>
              <w:left w:val="single" w:sz="4" w:space="0" w:color="07365D"/>
              <w:bottom w:val="nil"/>
              <w:right w:val="single" w:sz="4" w:space="0" w:color="07365D"/>
            </w:tcBorders>
            <w:hideMark/>
          </w:tcPr>
          <w:p w14:paraId="740EFE64" w14:textId="77777777" w:rsidR="00A85261" w:rsidRDefault="00A85261" w:rsidP="006B1B26">
            <w:pPr>
              <w:pStyle w:val="TableParagraph"/>
              <w:spacing w:before="6"/>
              <w:rPr>
                <w:sz w:val="20"/>
                <w:szCs w:val="20"/>
                <w:lang w:eastAsia="en-US"/>
              </w:rPr>
            </w:pPr>
            <w:r w:rsidRPr="001D7CF4">
              <w:rPr>
                <w:sz w:val="20"/>
                <w:szCs w:val="20"/>
                <w:lang w:eastAsia="en-US"/>
              </w:rPr>
              <w:t>Phone:</w:t>
            </w:r>
          </w:p>
          <w:p w14:paraId="7E424812" w14:textId="77777777" w:rsidR="00A85261" w:rsidRDefault="00A85261" w:rsidP="006B1B26">
            <w:pPr>
              <w:pStyle w:val="TableParagraph"/>
              <w:spacing w:before="6"/>
              <w:rPr>
                <w:sz w:val="20"/>
                <w:szCs w:val="20"/>
                <w:lang w:eastAsia="en-US"/>
              </w:rPr>
            </w:pPr>
          </w:p>
          <w:p w14:paraId="4FD3E395" w14:textId="77777777" w:rsidR="00A85261" w:rsidRPr="001D7CF4" w:rsidRDefault="00A85261" w:rsidP="006B1B26">
            <w:pPr>
              <w:pStyle w:val="TableParagraph"/>
              <w:spacing w:before="6"/>
              <w:rPr>
                <w:sz w:val="20"/>
                <w:szCs w:val="20"/>
                <w:lang w:eastAsia="en-US"/>
              </w:rPr>
            </w:pPr>
          </w:p>
        </w:tc>
        <w:tc>
          <w:tcPr>
            <w:tcW w:w="3400" w:type="dxa"/>
            <w:tcBorders>
              <w:top w:val="nil"/>
              <w:left w:val="single" w:sz="4" w:space="0" w:color="07365D"/>
              <w:bottom w:val="nil"/>
              <w:right w:val="nil"/>
            </w:tcBorders>
          </w:tcPr>
          <w:p w14:paraId="0ECEAD83" w14:textId="77777777" w:rsidR="00A85261" w:rsidRPr="001D7CF4" w:rsidRDefault="00A85261" w:rsidP="006B1B26">
            <w:pPr>
              <w:pStyle w:val="TableParagraph"/>
              <w:spacing w:before="6"/>
              <w:rPr>
                <w:sz w:val="20"/>
                <w:szCs w:val="20"/>
                <w:lang w:eastAsia="en-US"/>
              </w:rPr>
            </w:pPr>
            <w:r w:rsidRPr="001D7CF4">
              <w:rPr>
                <w:sz w:val="20"/>
                <w:szCs w:val="20"/>
                <w:lang w:eastAsia="en-US"/>
              </w:rPr>
              <w:t>Email:</w:t>
            </w:r>
          </w:p>
          <w:p w14:paraId="29E34106" w14:textId="77777777" w:rsidR="00A85261" w:rsidRPr="001D7CF4" w:rsidRDefault="00A85261" w:rsidP="006B1B26">
            <w:pPr>
              <w:pStyle w:val="TableParagraph"/>
              <w:spacing w:before="6"/>
              <w:ind w:left="567"/>
              <w:rPr>
                <w:sz w:val="20"/>
                <w:szCs w:val="20"/>
                <w:lang w:eastAsia="en-US"/>
              </w:rPr>
            </w:pPr>
          </w:p>
        </w:tc>
      </w:tr>
      <w:tr w:rsidR="00A85261" w14:paraId="54C81958" w14:textId="77777777" w:rsidTr="006B1B26">
        <w:trPr>
          <w:cnfStyle w:val="000000100000" w:firstRow="0" w:lastRow="0" w:firstColumn="0" w:lastColumn="0" w:oddVBand="0" w:evenVBand="0" w:oddHBand="1" w:evenHBand="0" w:firstRowFirstColumn="0" w:firstRowLastColumn="0" w:lastRowFirstColumn="0" w:lastRowLastColumn="0"/>
          <w:trHeight w:val="534"/>
        </w:trPr>
        <w:tc>
          <w:tcPr>
            <w:tcW w:w="3119" w:type="dxa"/>
            <w:tcBorders>
              <w:top w:val="nil"/>
              <w:left w:val="nil"/>
              <w:bottom w:val="nil"/>
              <w:right w:val="single" w:sz="4" w:space="0" w:color="07365D"/>
            </w:tcBorders>
            <w:hideMark/>
          </w:tcPr>
          <w:p w14:paraId="217BEB90" w14:textId="77777777" w:rsidR="00A85261" w:rsidRDefault="00A85261" w:rsidP="006B1B26">
            <w:pPr>
              <w:pStyle w:val="TableParagraph"/>
              <w:spacing w:before="3"/>
              <w:rPr>
                <w:b/>
                <w:bCs/>
                <w:sz w:val="20"/>
                <w:szCs w:val="20"/>
                <w:lang w:eastAsia="en-US"/>
              </w:rPr>
            </w:pPr>
            <w:r>
              <w:rPr>
                <w:b/>
                <w:bCs/>
                <w:sz w:val="20"/>
                <w:szCs w:val="20"/>
                <w:lang w:eastAsia="en-US"/>
              </w:rPr>
              <w:t>Practice principal details:</w:t>
            </w:r>
          </w:p>
        </w:tc>
        <w:tc>
          <w:tcPr>
            <w:tcW w:w="2691" w:type="dxa"/>
            <w:tcBorders>
              <w:top w:val="nil"/>
              <w:left w:val="single" w:sz="4" w:space="0" w:color="07365D"/>
              <w:bottom w:val="nil"/>
              <w:right w:val="single" w:sz="4" w:space="0" w:color="07365D"/>
            </w:tcBorders>
            <w:hideMark/>
          </w:tcPr>
          <w:p w14:paraId="2A08AD3C" w14:textId="77777777" w:rsidR="00A85261" w:rsidRDefault="00A85261" w:rsidP="006B1B26">
            <w:pPr>
              <w:pStyle w:val="TableParagraph"/>
              <w:spacing w:before="3"/>
              <w:rPr>
                <w:sz w:val="20"/>
                <w:szCs w:val="20"/>
                <w:lang w:eastAsia="en-US"/>
              </w:rPr>
            </w:pPr>
            <w:r w:rsidRPr="001D7CF4">
              <w:rPr>
                <w:sz w:val="20"/>
                <w:szCs w:val="20"/>
                <w:lang w:eastAsia="en-US"/>
              </w:rPr>
              <w:t>Phone:</w:t>
            </w:r>
          </w:p>
          <w:p w14:paraId="29EA99EF" w14:textId="77777777" w:rsidR="00A85261" w:rsidRDefault="00A85261" w:rsidP="006B1B26">
            <w:pPr>
              <w:pStyle w:val="TableParagraph"/>
              <w:spacing w:before="3"/>
              <w:rPr>
                <w:sz w:val="20"/>
                <w:szCs w:val="20"/>
                <w:lang w:eastAsia="en-US"/>
              </w:rPr>
            </w:pPr>
          </w:p>
          <w:p w14:paraId="28203613" w14:textId="77777777" w:rsidR="00A85261" w:rsidRPr="001D7CF4" w:rsidRDefault="00A85261" w:rsidP="006B1B26">
            <w:pPr>
              <w:pStyle w:val="TableParagraph"/>
              <w:spacing w:before="3"/>
              <w:rPr>
                <w:sz w:val="20"/>
                <w:szCs w:val="20"/>
                <w:lang w:eastAsia="en-US"/>
              </w:rPr>
            </w:pPr>
          </w:p>
        </w:tc>
        <w:tc>
          <w:tcPr>
            <w:tcW w:w="3400" w:type="dxa"/>
            <w:tcBorders>
              <w:top w:val="nil"/>
              <w:left w:val="single" w:sz="4" w:space="0" w:color="07365D"/>
              <w:bottom w:val="nil"/>
              <w:right w:val="nil"/>
            </w:tcBorders>
            <w:hideMark/>
          </w:tcPr>
          <w:p w14:paraId="76C73EFB" w14:textId="77777777" w:rsidR="00A85261" w:rsidRPr="001D7CF4" w:rsidRDefault="00A85261" w:rsidP="006B1B26">
            <w:pPr>
              <w:pStyle w:val="TableParagraph"/>
              <w:spacing w:before="3"/>
              <w:rPr>
                <w:sz w:val="20"/>
                <w:szCs w:val="20"/>
                <w:lang w:eastAsia="en-US"/>
              </w:rPr>
            </w:pPr>
            <w:r w:rsidRPr="001D7CF4">
              <w:rPr>
                <w:sz w:val="20"/>
                <w:szCs w:val="20"/>
                <w:lang w:eastAsia="en-US"/>
              </w:rPr>
              <w:t>Email:</w:t>
            </w:r>
          </w:p>
        </w:tc>
      </w:tr>
      <w:tr w:rsidR="00A85261" w14:paraId="5CA8B341" w14:textId="77777777" w:rsidTr="006B1B26">
        <w:trPr>
          <w:cnfStyle w:val="000000010000" w:firstRow="0" w:lastRow="0" w:firstColumn="0" w:lastColumn="0" w:oddVBand="0" w:evenVBand="0" w:oddHBand="0" w:evenHBand="1" w:firstRowFirstColumn="0" w:firstRowLastColumn="0" w:lastRowFirstColumn="0" w:lastRowLastColumn="0"/>
          <w:trHeight w:val="238"/>
        </w:trPr>
        <w:tc>
          <w:tcPr>
            <w:tcW w:w="5810" w:type="dxa"/>
            <w:gridSpan w:val="2"/>
            <w:tcBorders>
              <w:top w:val="nil"/>
              <w:left w:val="nil"/>
              <w:bottom w:val="nil"/>
              <w:right w:val="single" w:sz="4" w:space="0" w:color="07365D"/>
            </w:tcBorders>
            <w:hideMark/>
          </w:tcPr>
          <w:p w14:paraId="1B81300B" w14:textId="77777777" w:rsidR="00A85261" w:rsidRDefault="00A85261" w:rsidP="006B1B26">
            <w:pPr>
              <w:pStyle w:val="TableParagraph"/>
              <w:ind w:right="680"/>
              <w:rPr>
                <w:b/>
                <w:bCs/>
                <w:sz w:val="20"/>
                <w:szCs w:val="20"/>
                <w:lang w:eastAsia="en-US"/>
              </w:rPr>
            </w:pPr>
            <w:r>
              <w:rPr>
                <w:b/>
                <w:bCs/>
                <w:sz w:val="20"/>
                <w:szCs w:val="20"/>
                <w:lang w:eastAsia="en-US"/>
              </w:rPr>
              <w:t>EXPRESSION OF INTEREST QUESTIONS</w:t>
            </w:r>
          </w:p>
        </w:tc>
        <w:tc>
          <w:tcPr>
            <w:tcW w:w="3400" w:type="dxa"/>
            <w:tcBorders>
              <w:top w:val="nil"/>
              <w:left w:val="single" w:sz="4" w:space="0" w:color="07365D"/>
              <w:bottom w:val="nil"/>
              <w:right w:val="nil"/>
            </w:tcBorders>
          </w:tcPr>
          <w:p w14:paraId="461CDF20" w14:textId="77777777" w:rsidR="00A85261" w:rsidRDefault="00A85261" w:rsidP="006B1B26">
            <w:pPr>
              <w:pStyle w:val="TableParagraph"/>
              <w:tabs>
                <w:tab w:val="left" w:pos="353"/>
              </w:tabs>
              <w:ind w:left="567" w:right="169"/>
              <w:rPr>
                <w:b/>
                <w:bCs/>
                <w:sz w:val="20"/>
                <w:szCs w:val="20"/>
                <w:lang w:eastAsia="en-US"/>
              </w:rPr>
            </w:pPr>
          </w:p>
        </w:tc>
      </w:tr>
      <w:tr w:rsidR="00A85261" w14:paraId="30E44206" w14:textId="77777777" w:rsidTr="006B1B26">
        <w:trPr>
          <w:cnfStyle w:val="000000100000" w:firstRow="0" w:lastRow="0" w:firstColumn="0" w:lastColumn="0" w:oddVBand="0" w:evenVBand="0" w:oddHBand="1" w:evenHBand="0" w:firstRowFirstColumn="0" w:firstRowLastColumn="0" w:lastRowFirstColumn="0" w:lastRowLastColumn="0"/>
          <w:trHeight w:val="537"/>
        </w:trPr>
        <w:tc>
          <w:tcPr>
            <w:tcW w:w="5810" w:type="dxa"/>
            <w:gridSpan w:val="2"/>
            <w:tcBorders>
              <w:top w:val="nil"/>
              <w:left w:val="nil"/>
              <w:bottom w:val="nil"/>
              <w:right w:val="single" w:sz="4" w:space="0" w:color="07365D"/>
            </w:tcBorders>
          </w:tcPr>
          <w:p w14:paraId="4EF19C47" w14:textId="77777777" w:rsidR="00A85261" w:rsidRDefault="00A85261" w:rsidP="00A85261">
            <w:pPr>
              <w:pStyle w:val="TableParagraph"/>
              <w:numPr>
                <w:ilvl w:val="0"/>
                <w:numId w:val="1"/>
              </w:numPr>
              <w:spacing w:before="15" w:line="250" w:lineRule="exact"/>
              <w:ind w:right="175"/>
              <w:rPr>
                <w:b/>
                <w:bCs/>
                <w:sz w:val="20"/>
                <w:szCs w:val="20"/>
                <w:lang w:eastAsia="en-US"/>
              </w:rPr>
            </w:pPr>
            <w:r w:rsidRPr="6280DC3E">
              <w:rPr>
                <w:b/>
                <w:bCs/>
                <w:sz w:val="20"/>
                <w:szCs w:val="20"/>
                <w:lang w:eastAsia="en-US"/>
              </w:rPr>
              <w:t xml:space="preserve">Are you an existing COVID-19 vaccine provider? </w:t>
            </w:r>
          </w:p>
          <w:p w14:paraId="26053D91" w14:textId="77777777" w:rsidR="00A85261" w:rsidRDefault="00A85261" w:rsidP="006B1B26">
            <w:pPr>
              <w:pStyle w:val="TableParagraph"/>
              <w:spacing w:before="15" w:line="250" w:lineRule="exact"/>
              <w:ind w:left="567" w:right="176"/>
              <w:rPr>
                <w:sz w:val="20"/>
                <w:szCs w:val="20"/>
                <w:lang w:eastAsia="en-US"/>
              </w:rPr>
            </w:pPr>
          </w:p>
          <w:p w14:paraId="32179B20" w14:textId="77777777" w:rsidR="00A85261" w:rsidRPr="008D04C3" w:rsidRDefault="00A85261" w:rsidP="006B1B26">
            <w:pPr>
              <w:pStyle w:val="TableParagraph"/>
              <w:spacing w:before="15" w:line="250" w:lineRule="exact"/>
              <w:ind w:left="567" w:right="176"/>
              <w:rPr>
                <w:sz w:val="20"/>
                <w:szCs w:val="20"/>
                <w:lang w:eastAsia="en-US"/>
              </w:rPr>
            </w:pPr>
            <w:r w:rsidRPr="00110F6C">
              <w:rPr>
                <w:i/>
                <w:iCs/>
                <w:sz w:val="20"/>
                <w:szCs w:val="20"/>
                <w:lang w:eastAsia="en-US"/>
              </w:rPr>
              <w:t>If Yes</w:t>
            </w:r>
            <w:r w:rsidRPr="008D04C3">
              <w:rPr>
                <w:sz w:val="20"/>
                <w:szCs w:val="20"/>
                <w:lang w:eastAsia="en-US"/>
              </w:rPr>
              <w:t xml:space="preserve">: </w:t>
            </w:r>
          </w:p>
          <w:p w14:paraId="4EA6DDFC" w14:textId="77777777" w:rsidR="00A85261" w:rsidRDefault="00A85261" w:rsidP="006B1B26">
            <w:pPr>
              <w:pStyle w:val="TableParagraph"/>
              <w:spacing w:before="15" w:line="250" w:lineRule="exact"/>
              <w:ind w:left="567" w:right="176"/>
              <w:rPr>
                <w:b/>
                <w:bCs/>
                <w:sz w:val="20"/>
                <w:szCs w:val="20"/>
                <w:lang w:eastAsia="en-US"/>
              </w:rPr>
            </w:pPr>
            <w:r>
              <w:rPr>
                <w:b/>
                <w:bCs/>
                <w:sz w:val="20"/>
                <w:szCs w:val="20"/>
              </w:rPr>
              <w:t>Do you have the a</w:t>
            </w:r>
            <w:r w:rsidRPr="00B306F9">
              <w:rPr>
                <w:b/>
                <w:bCs/>
                <w:sz w:val="20"/>
                <w:szCs w:val="20"/>
              </w:rPr>
              <w:t>bility to contribute to vaccine supply from own stock allocation</w:t>
            </w:r>
            <w:r>
              <w:rPr>
                <w:b/>
                <w:bCs/>
                <w:sz w:val="20"/>
                <w:szCs w:val="20"/>
              </w:rPr>
              <w:t xml:space="preserve">? </w:t>
            </w:r>
          </w:p>
        </w:tc>
        <w:tc>
          <w:tcPr>
            <w:tcW w:w="3400" w:type="dxa"/>
            <w:tcBorders>
              <w:top w:val="nil"/>
              <w:left w:val="single" w:sz="4" w:space="0" w:color="07365D"/>
              <w:bottom w:val="nil"/>
              <w:right w:val="nil"/>
            </w:tcBorders>
          </w:tcPr>
          <w:p w14:paraId="729EF1B3" w14:textId="77777777" w:rsidR="00A85261" w:rsidRDefault="00A85261" w:rsidP="006B1B26">
            <w:pPr>
              <w:pStyle w:val="TableTextNWMPHN"/>
              <w:rPr>
                <w:b/>
                <w:szCs w:val="20"/>
              </w:rPr>
            </w:pPr>
            <w:r w:rsidRPr="6280DC3E">
              <w:rPr>
                <w:b/>
                <w:szCs w:val="20"/>
              </w:rPr>
              <w:t>Yes</w:t>
            </w:r>
            <w:r>
              <w:rPr>
                <w:b/>
                <w:szCs w:val="20"/>
              </w:rPr>
              <w:t xml:space="preserve"> </w:t>
            </w:r>
            <w:r w:rsidRPr="6280DC3E">
              <w:rPr>
                <w:b/>
                <w:szCs w:val="20"/>
              </w:rPr>
              <w:t>/</w:t>
            </w:r>
            <w:r>
              <w:rPr>
                <w:b/>
                <w:szCs w:val="20"/>
              </w:rPr>
              <w:t xml:space="preserve"> </w:t>
            </w:r>
            <w:r w:rsidRPr="6280DC3E">
              <w:rPr>
                <w:b/>
                <w:szCs w:val="20"/>
              </w:rPr>
              <w:t>No</w:t>
            </w:r>
          </w:p>
          <w:p w14:paraId="56AB421C" w14:textId="77777777" w:rsidR="00A85261" w:rsidRDefault="00A85261" w:rsidP="006B1B26">
            <w:pPr>
              <w:rPr>
                <w:b/>
                <w:color w:val="04355E"/>
                <w:sz w:val="20"/>
                <w:szCs w:val="20"/>
                <w:lang w:val="en-US"/>
              </w:rPr>
            </w:pPr>
          </w:p>
          <w:p w14:paraId="0313FD2C" w14:textId="77777777" w:rsidR="00A85261" w:rsidRPr="000F5379" w:rsidRDefault="00A85261" w:rsidP="006B1B26">
            <w:r w:rsidRPr="6280DC3E">
              <w:rPr>
                <w:b/>
                <w:bCs/>
                <w:sz w:val="20"/>
                <w:szCs w:val="20"/>
              </w:rPr>
              <w:t>Yes</w:t>
            </w:r>
            <w:r>
              <w:rPr>
                <w:b/>
                <w:bCs/>
                <w:sz w:val="20"/>
                <w:szCs w:val="20"/>
              </w:rPr>
              <w:t xml:space="preserve"> </w:t>
            </w:r>
            <w:r w:rsidRPr="6280DC3E">
              <w:rPr>
                <w:b/>
                <w:bCs/>
                <w:sz w:val="20"/>
                <w:szCs w:val="20"/>
              </w:rPr>
              <w:t>/</w:t>
            </w:r>
            <w:r>
              <w:rPr>
                <w:b/>
                <w:bCs/>
                <w:sz w:val="20"/>
                <w:szCs w:val="20"/>
              </w:rPr>
              <w:t xml:space="preserve"> </w:t>
            </w:r>
            <w:r w:rsidRPr="6280DC3E">
              <w:rPr>
                <w:b/>
                <w:bCs/>
                <w:sz w:val="20"/>
                <w:szCs w:val="20"/>
              </w:rPr>
              <w:t>No</w:t>
            </w:r>
          </w:p>
        </w:tc>
      </w:tr>
      <w:tr w:rsidR="00A85261" w14:paraId="23A7DF42" w14:textId="77777777" w:rsidTr="006B1B26">
        <w:trPr>
          <w:cnfStyle w:val="000000010000" w:firstRow="0" w:lastRow="0" w:firstColumn="0" w:lastColumn="0" w:oddVBand="0" w:evenVBand="0" w:oddHBand="0" w:evenHBand="1" w:firstRowFirstColumn="0" w:firstRowLastColumn="0" w:lastRowFirstColumn="0" w:lastRowLastColumn="0"/>
          <w:trHeight w:val="537"/>
        </w:trPr>
        <w:tc>
          <w:tcPr>
            <w:tcW w:w="5810" w:type="dxa"/>
            <w:gridSpan w:val="2"/>
            <w:tcBorders>
              <w:top w:val="nil"/>
              <w:left w:val="nil"/>
              <w:bottom w:val="nil"/>
              <w:right w:val="single" w:sz="4" w:space="0" w:color="07365D"/>
            </w:tcBorders>
          </w:tcPr>
          <w:p w14:paraId="3FC5AD22" w14:textId="77777777" w:rsidR="00A85261" w:rsidRPr="001D3761" w:rsidRDefault="00A85261" w:rsidP="00A85261">
            <w:pPr>
              <w:pStyle w:val="TableParagraph"/>
              <w:numPr>
                <w:ilvl w:val="0"/>
                <w:numId w:val="1"/>
              </w:numPr>
              <w:spacing w:before="15" w:line="250" w:lineRule="exact"/>
              <w:ind w:right="175"/>
              <w:rPr>
                <w:b/>
                <w:bCs/>
                <w:sz w:val="20"/>
                <w:szCs w:val="20"/>
                <w:lang w:eastAsia="en-US"/>
              </w:rPr>
            </w:pPr>
            <w:r>
              <w:rPr>
                <w:b/>
                <w:bCs/>
                <w:sz w:val="20"/>
                <w:szCs w:val="20"/>
                <w:lang w:eastAsia="en-US"/>
              </w:rPr>
              <w:t xml:space="preserve">What workforce would you use for this service?  </w:t>
            </w:r>
          </w:p>
        </w:tc>
        <w:tc>
          <w:tcPr>
            <w:tcW w:w="3400" w:type="dxa"/>
            <w:tcBorders>
              <w:top w:val="nil"/>
              <w:left w:val="single" w:sz="4" w:space="0" w:color="07365D"/>
              <w:bottom w:val="nil"/>
              <w:right w:val="nil"/>
            </w:tcBorders>
          </w:tcPr>
          <w:p w14:paraId="1D8FD0BD" w14:textId="77777777" w:rsidR="00A85261" w:rsidRDefault="00A85261" w:rsidP="006B1B26">
            <w:pPr>
              <w:pStyle w:val="TableTextNWMPHN"/>
              <w:rPr>
                <w:b/>
                <w:szCs w:val="20"/>
              </w:rPr>
            </w:pPr>
            <w:r>
              <w:rPr>
                <w:color w:val="2B579A"/>
                <w:szCs w:val="20"/>
                <w:shd w:val="clear" w:color="auto" w:fill="E6E6E6"/>
              </w:rPr>
              <w:fldChar w:fldCharType="begin">
                <w:ffData>
                  <w:name w:val="Check6"/>
                  <w:enabled/>
                  <w:calcOnExit w:val="0"/>
                  <w:checkBox>
                    <w:sizeAuto/>
                    <w:default w:val="0"/>
                  </w:checkBox>
                </w:ffData>
              </w:fldChar>
            </w:r>
            <w:bookmarkStart w:id="0" w:name="Check6"/>
            <w:r>
              <w:rPr>
                <w:color w:val="2B579A"/>
                <w:szCs w:val="20"/>
                <w:shd w:val="clear" w:color="auto" w:fill="E6E6E6"/>
              </w:rPr>
              <w:instrText xml:space="preserve"> FORMCHECKBOX </w:instrText>
            </w:r>
            <w:r>
              <w:rPr>
                <w:color w:val="2B579A"/>
                <w:szCs w:val="20"/>
                <w:shd w:val="clear" w:color="auto" w:fill="E6E6E6"/>
              </w:rPr>
            </w:r>
            <w:r>
              <w:rPr>
                <w:color w:val="2B579A"/>
                <w:szCs w:val="20"/>
                <w:shd w:val="clear" w:color="auto" w:fill="E6E6E6"/>
              </w:rPr>
              <w:fldChar w:fldCharType="separate"/>
            </w:r>
            <w:r>
              <w:rPr>
                <w:color w:val="2B579A"/>
                <w:szCs w:val="20"/>
                <w:shd w:val="clear" w:color="auto" w:fill="E6E6E6"/>
              </w:rPr>
              <w:fldChar w:fldCharType="end"/>
            </w:r>
            <w:bookmarkEnd w:id="0"/>
            <w:r>
              <w:rPr>
                <w:b/>
                <w:szCs w:val="20"/>
              </w:rPr>
              <w:t xml:space="preserve"> GPs   </w:t>
            </w:r>
            <w:r>
              <w:rPr>
                <w:color w:val="2B579A"/>
                <w:szCs w:val="20"/>
                <w:shd w:val="clear" w:color="auto" w:fill="E6E6E6"/>
              </w:rPr>
              <w:fldChar w:fldCharType="begin">
                <w:ffData>
                  <w:name w:val="Check6"/>
                  <w:enabled/>
                  <w:calcOnExit w:val="0"/>
                  <w:checkBox>
                    <w:sizeAuto/>
                    <w:default w:val="0"/>
                  </w:checkBox>
                </w:ffData>
              </w:fldChar>
            </w:r>
            <w:r>
              <w:rPr>
                <w:color w:val="2B579A"/>
                <w:szCs w:val="20"/>
                <w:shd w:val="clear" w:color="auto" w:fill="E6E6E6"/>
              </w:rPr>
              <w:instrText xml:space="preserve"> FORMCHECKBOX </w:instrText>
            </w:r>
            <w:r>
              <w:rPr>
                <w:color w:val="2B579A"/>
                <w:szCs w:val="20"/>
                <w:shd w:val="clear" w:color="auto" w:fill="E6E6E6"/>
              </w:rPr>
            </w:r>
            <w:r>
              <w:rPr>
                <w:color w:val="2B579A"/>
                <w:szCs w:val="20"/>
                <w:shd w:val="clear" w:color="auto" w:fill="E6E6E6"/>
              </w:rPr>
              <w:fldChar w:fldCharType="separate"/>
            </w:r>
            <w:r>
              <w:rPr>
                <w:color w:val="2B579A"/>
                <w:szCs w:val="20"/>
                <w:shd w:val="clear" w:color="auto" w:fill="E6E6E6"/>
              </w:rPr>
              <w:fldChar w:fldCharType="end"/>
            </w:r>
            <w:r>
              <w:rPr>
                <w:b/>
                <w:szCs w:val="20"/>
              </w:rPr>
              <w:t xml:space="preserve"> Nurse Immunisers  </w:t>
            </w:r>
          </w:p>
          <w:p w14:paraId="31479EE7" w14:textId="77777777" w:rsidR="00A85261" w:rsidRDefault="00A85261" w:rsidP="006B1B26">
            <w:pPr>
              <w:pStyle w:val="TableTextNWMPHN"/>
              <w:rPr>
                <w:b/>
                <w:szCs w:val="20"/>
                <w:lang w:val="en-AU"/>
              </w:rPr>
            </w:pPr>
            <w:r>
              <w:rPr>
                <w:color w:val="2B579A"/>
                <w:szCs w:val="20"/>
                <w:shd w:val="clear" w:color="auto" w:fill="E6E6E6"/>
              </w:rPr>
              <w:fldChar w:fldCharType="begin">
                <w:ffData>
                  <w:name w:val="Check6"/>
                  <w:enabled/>
                  <w:calcOnExit w:val="0"/>
                  <w:checkBox>
                    <w:sizeAuto/>
                    <w:default w:val="0"/>
                  </w:checkBox>
                </w:ffData>
              </w:fldChar>
            </w:r>
            <w:r>
              <w:rPr>
                <w:color w:val="2B579A"/>
                <w:szCs w:val="20"/>
                <w:shd w:val="clear" w:color="auto" w:fill="E6E6E6"/>
              </w:rPr>
              <w:instrText xml:space="preserve"> FORMCHECKBOX </w:instrText>
            </w:r>
            <w:r>
              <w:rPr>
                <w:color w:val="2B579A"/>
                <w:szCs w:val="20"/>
                <w:shd w:val="clear" w:color="auto" w:fill="E6E6E6"/>
              </w:rPr>
            </w:r>
            <w:r>
              <w:rPr>
                <w:color w:val="2B579A"/>
                <w:szCs w:val="20"/>
                <w:shd w:val="clear" w:color="auto" w:fill="E6E6E6"/>
              </w:rPr>
              <w:fldChar w:fldCharType="separate"/>
            </w:r>
            <w:r>
              <w:rPr>
                <w:color w:val="2B579A"/>
                <w:szCs w:val="20"/>
                <w:shd w:val="clear" w:color="auto" w:fill="E6E6E6"/>
              </w:rPr>
              <w:fldChar w:fldCharType="end"/>
            </w:r>
            <w:r>
              <w:rPr>
                <w:color w:val="2B579A"/>
                <w:szCs w:val="20"/>
                <w:shd w:val="clear" w:color="auto" w:fill="E6E6E6"/>
              </w:rPr>
              <w:t xml:space="preserve"> </w:t>
            </w:r>
            <w:r>
              <w:rPr>
                <w:b/>
                <w:szCs w:val="20"/>
              </w:rPr>
              <w:t>Either/both</w:t>
            </w:r>
          </w:p>
        </w:tc>
      </w:tr>
      <w:tr w:rsidR="00A85261" w14:paraId="76428173" w14:textId="77777777" w:rsidTr="006B1B26">
        <w:trPr>
          <w:cnfStyle w:val="000000100000" w:firstRow="0" w:lastRow="0" w:firstColumn="0" w:lastColumn="0" w:oddVBand="0" w:evenVBand="0" w:oddHBand="1" w:evenHBand="0" w:firstRowFirstColumn="0" w:firstRowLastColumn="0" w:lastRowFirstColumn="0" w:lastRowLastColumn="0"/>
          <w:trHeight w:val="657"/>
        </w:trPr>
        <w:tc>
          <w:tcPr>
            <w:tcW w:w="5810" w:type="dxa"/>
            <w:gridSpan w:val="2"/>
            <w:tcBorders>
              <w:top w:val="nil"/>
              <w:left w:val="nil"/>
              <w:bottom w:val="nil"/>
              <w:right w:val="single" w:sz="4" w:space="0" w:color="07365D"/>
            </w:tcBorders>
          </w:tcPr>
          <w:p w14:paraId="7A2CAA8F" w14:textId="77777777" w:rsidR="00A85261" w:rsidRDefault="00A85261" w:rsidP="00A85261">
            <w:pPr>
              <w:pStyle w:val="TableParagraph"/>
              <w:numPr>
                <w:ilvl w:val="0"/>
                <w:numId w:val="1"/>
              </w:numPr>
              <w:spacing w:before="117" w:line="270" w:lineRule="atLeast"/>
              <w:ind w:right="760"/>
              <w:rPr>
                <w:b/>
                <w:bCs/>
                <w:sz w:val="20"/>
                <w:szCs w:val="20"/>
                <w:lang w:eastAsia="en-US"/>
              </w:rPr>
            </w:pPr>
            <w:r>
              <w:rPr>
                <w:b/>
                <w:bCs/>
                <w:sz w:val="20"/>
                <w:szCs w:val="20"/>
                <w:lang w:eastAsia="en-US"/>
              </w:rPr>
              <w:t>Which geographical area are you prepared to travel throughout? (Tick one or multiple)</w:t>
            </w:r>
          </w:p>
          <w:p w14:paraId="1E982A03" w14:textId="77777777" w:rsidR="00A85261" w:rsidRDefault="00A85261" w:rsidP="006B1B26">
            <w:pPr>
              <w:pStyle w:val="TableParagraph"/>
              <w:spacing w:before="117" w:line="270" w:lineRule="atLeast"/>
              <w:ind w:left="567" w:right="760"/>
              <w:rPr>
                <w:b/>
                <w:bCs/>
                <w:sz w:val="20"/>
                <w:szCs w:val="20"/>
                <w:lang w:eastAsia="en-US"/>
              </w:rPr>
            </w:pPr>
          </w:p>
        </w:tc>
        <w:tc>
          <w:tcPr>
            <w:tcW w:w="3400" w:type="dxa"/>
            <w:tcBorders>
              <w:top w:val="nil"/>
              <w:left w:val="single" w:sz="4" w:space="0" w:color="07365D"/>
              <w:bottom w:val="nil"/>
              <w:right w:val="nil"/>
            </w:tcBorders>
          </w:tcPr>
          <w:p w14:paraId="4E906485" w14:textId="77777777" w:rsidR="00A85261" w:rsidRPr="001D7CF4" w:rsidRDefault="00A85261" w:rsidP="006B1B26">
            <w:pPr>
              <w:pStyle w:val="TableParagraph"/>
              <w:spacing w:before="117" w:line="270" w:lineRule="atLeast"/>
              <w:ind w:right="760"/>
              <w:rPr>
                <w:sz w:val="20"/>
                <w:szCs w:val="20"/>
                <w:lang w:eastAsia="en-US"/>
              </w:rPr>
            </w:pPr>
            <w:r>
              <w:rPr>
                <w:color w:val="2B579A"/>
                <w:sz w:val="20"/>
                <w:szCs w:val="20"/>
                <w:shd w:val="clear" w:color="auto" w:fill="E6E6E6"/>
              </w:rPr>
              <w:fldChar w:fldCharType="begin">
                <w:ffData>
                  <w:name w:val="Check6"/>
                  <w:enabled/>
                  <w:calcOnExit w:val="0"/>
                  <w:checkBox>
                    <w:sizeAuto/>
                    <w:default w:val="0"/>
                  </w:checkBox>
                </w:ffData>
              </w:fldChar>
            </w:r>
            <w:r>
              <w:rPr>
                <w:color w:val="2B579A"/>
                <w:sz w:val="20"/>
                <w:szCs w:val="20"/>
                <w:shd w:val="clear" w:color="auto" w:fill="E6E6E6"/>
              </w:rPr>
              <w:instrText xml:space="preserve"> FORMCHECKBOX </w:instrText>
            </w:r>
            <w:r>
              <w:rPr>
                <w:color w:val="2B579A"/>
                <w:sz w:val="20"/>
                <w:szCs w:val="20"/>
                <w:shd w:val="clear" w:color="auto" w:fill="E6E6E6"/>
              </w:rPr>
            </w:r>
            <w:r>
              <w:rPr>
                <w:color w:val="2B579A"/>
                <w:sz w:val="20"/>
                <w:szCs w:val="20"/>
                <w:shd w:val="clear" w:color="auto" w:fill="E6E6E6"/>
              </w:rPr>
              <w:fldChar w:fldCharType="separate"/>
            </w:r>
            <w:r>
              <w:rPr>
                <w:color w:val="2B579A"/>
                <w:sz w:val="20"/>
                <w:szCs w:val="20"/>
                <w:shd w:val="clear" w:color="auto" w:fill="E6E6E6"/>
              </w:rPr>
              <w:fldChar w:fldCharType="end"/>
            </w:r>
            <w:r>
              <w:rPr>
                <w:b/>
                <w:bCs/>
                <w:sz w:val="20"/>
                <w:szCs w:val="20"/>
                <w:lang w:eastAsia="en-US"/>
              </w:rPr>
              <w:t xml:space="preserve"> </w:t>
            </w:r>
            <w:r w:rsidRPr="001D7CF4">
              <w:rPr>
                <w:sz w:val="20"/>
                <w:szCs w:val="20"/>
                <w:lang w:eastAsia="en-US"/>
              </w:rPr>
              <w:t xml:space="preserve">Northern suburbs </w:t>
            </w:r>
          </w:p>
          <w:p w14:paraId="146D1B56" w14:textId="77777777" w:rsidR="00A85261" w:rsidRPr="001D7CF4" w:rsidRDefault="00A85261" w:rsidP="006B1B26">
            <w:pPr>
              <w:pStyle w:val="TableParagraph"/>
              <w:spacing w:before="117" w:line="270" w:lineRule="atLeast"/>
              <w:ind w:right="760"/>
              <w:rPr>
                <w:sz w:val="20"/>
                <w:szCs w:val="20"/>
                <w:lang w:eastAsia="en-US"/>
              </w:rPr>
            </w:pPr>
            <w:r>
              <w:rPr>
                <w:color w:val="2B579A"/>
                <w:sz w:val="20"/>
                <w:szCs w:val="20"/>
                <w:shd w:val="clear" w:color="auto" w:fill="E6E6E6"/>
              </w:rPr>
              <w:fldChar w:fldCharType="begin">
                <w:ffData>
                  <w:name w:val="Check6"/>
                  <w:enabled/>
                  <w:calcOnExit w:val="0"/>
                  <w:checkBox>
                    <w:sizeAuto/>
                    <w:default w:val="0"/>
                  </w:checkBox>
                </w:ffData>
              </w:fldChar>
            </w:r>
            <w:r>
              <w:rPr>
                <w:color w:val="2B579A"/>
                <w:sz w:val="20"/>
                <w:szCs w:val="20"/>
                <w:shd w:val="clear" w:color="auto" w:fill="E6E6E6"/>
              </w:rPr>
              <w:instrText xml:space="preserve"> FORMCHECKBOX </w:instrText>
            </w:r>
            <w:r>
              <w:rPr>
                <w:color w:val="2B579A"/>
                <w:sz w:val="20"/>
                <w:szCs w:val="20"/>
                <w:shd w:val="clear" w:color="auto" w:fill="E6E6E6"/>
              </w:rPr>
            </w:r>
            <w:r>
              <w:rPr>
                <w:color w:val="2B579A"/>
                <w:sz w:val="20"/>
                <w:szCs w:val="20"/>
                <w:shd w:val="clear" w:color="auto" w:fill="E6E6E6"/>
              </w:rPr>
              <w:fldChar w:fldCharType="separate"/>
            </w:r>
            <w:r>
              <w:rPr>
                <w:color w:val="2B579A"/>
                <w:sz w:val="20"/>
                <w:szCs w:val="20"/>
                <w:shd w:val="clear" w:color="auto" w:fill="E6E6E6"/>
              </w:rPr>
              <w:fldChar w:fldCharType="end"/>
            </w:r>
            <w:r w:rsidRPr="001D7CF4">
              <w:rPr>
                <w:sz w:val="20"/>
                <w:szCs w:val="20"/>
                <w:lang w:eastAsia="en-US"/>
              </w:rPr>
              <w:t xml:space="preserve"> Western suburbs </w:t>
            </w:r>
          </w:p>
          <w:p w14:paraId="38BE5DA0" w14:textId="77777777" w:rsidR="00A85261" w:rsidRPr="001D7CF4" w:rsidRDefault="00A85261" w:rsidP="006B1B26">
            <w:pPr>
              <w:pStyle w:val="TableParagraph"/>
              <w:spacing w:before="117" w:line="270" w:lineRule="atLeast"/>
              <w:ind w:right="760"/>
              <w:rPr>
                <w:sz w:val="20"/>
                <w:szCs w:val="20"/>
                <w:lang w:eastAsia="en-US"/>
              </w:rPr>
            </w:pPr>
            <w:r>
              <w:rPr>
                <w:color w:val="2B579A"/>
                <w:sz w:val="20"/>
                <w:szCs w:val="20"/>
                <w:shd w:val="clear" w:color="auto" w:fill="E6E6E6"/>
              </w:rPr>
              <w:fldChar w:fldCharType="begin">
                <w:ffData>
                  <w:name w:val="Check6"/>
                  <w:enabled/>
                  <w:calcOnExit w:val="0"/>
                  <w:checkBox>
                    <w:sizeAuto/>
                    <w:default w:val="0"/>
                  </w:checkBox>
                </w:ffData>
              </w:fldChar>
            </w:r>
            <w:r>
              <w:rPr>
                <w:color w:val="2B579A"/>
                <w:sz w:val="20"/>
                <w:szCs w:val="20"/>
                <w:shd w:val="clear" w:color="auto" w:fill="E6E6E6"/>
              </w:rPr>
              <w:instrText xml:space="preserve"> FORMCHECKBOX </w:instrText>
            </w:r>
            <w:r>
              <w:rPr>
                <w:color w:val="2B579A"/>
                <w:sz w:val="20"/>
                <w:szCs w:val="20"/>
                <w:shd w:val="clear" w:color="auto" w:fill="E6E6E6"/>
              </w:rPr>
            </w:r>
            <w:r>
              <w:rPr>
                <w:color w:val="2B579A"/>
                <w:sz w:val="20"/>
                <w:szCs w:val="20"/>
                <w:shd w:val="clear" w:color="auto" w:fill="E6E6E6"/>
              </w:rPr>
              <w:fldChar w:fldCharType="separate"/>
            </w:r>
            <w:r>
              <w:rPr>
                <w:color w:val="2B579A"/>
                <w:sz w:val="20"/>
                <w:szCs w:val="20"/>
                <w:shd w:val="clear" w:color="auto" w:fill="E6E6E6"/>
              </w:rPr>
              <w:fldChar w:fldCharType="end"/>
            </w:r>
            <w:r w:rsidRPr="001D7CF4">
              <w:rPr>
                <w:sz w:val="20"/>
                <w:szCs w:val="20"/>
                <w:lang w:eastAsia="en-US"/>
              </w:rPr>
              <w:t xml:space="preserve"> Eastern suburbs </w:t>
            </w:r>
          </w:p>
          <w:p w14:paraId="7A1AA37B" w14:textId="77777777" w:rsidR="00A85261" w:rsidRPr="001D7CF4" w:rsidRDefault="00A85261" w:rsidP="006B1B26">
            <w:pPr>
              <w:pStyle w:val="TableParagraph"/>
              <w:spacing w:before="117" w:line="270" w:lineRule="atLeast"/>
              <w:ind w:right="760"/>
              <w:rPr>
                <w:sz w:val="20"/>
                <w:szCs w:val="20"/>
                <w:lang w:eastAsia="en-US"/>
              </w:rPr>
            </w:pPr>
            <w:r>
              <w:rPr>
                <w:color w:val="2B579A"/>
                <w:sz w:val="20"/>
                <w:szCs w:val="20"/>
                <w:shd w:val="clear" w:color="auto" w:fill="E6E6E6"/>
              </w:rPr>
              <w:fldChar w:fldCharType="begin">
                <w:ffData>
                  <w:name w:val="Check6"/>
                  <w:enabled/>
                  <w:calcOnExit w:val="0"/>
                  <w:checkBox>
                    <w:sizeAuto/>
                    <w:default w:val="0"/>
                  </w:checkBox>
                </w:ffData>
              </w:fldChar>
            </w:r>
            <w:r>
              <w:rPr>
                <w:color w:val="2B579A"/>
                <w:sz w:val="20"/>
                <w:szCs w:val="20"/>
                <w:shd w:val="clear" w:color="auto" w:fill="E6E6E6"/>
              </w:rPr>
              <w:instrText xml:space="preserve"> FORMCHECKBOX </w:instrText>
            </w:r>
            <w:r>
              <w:rPr>
                <w:color w:val="2B579A"/>
                <w:sz w:val="20"/>
                <w:szCs w:val="20"/>
                <w:shd w:val="clear" w:color="auto" w:fill="E6E6E6"/>
              </w:rPr>
            </w:r>
            <w:r>
              <w:rPr>
                <w:color w:val="2B579A"/>
                <w:sz w:val="20"/>
                <w:szCs w:val="20"/>
                <w:shd w:val="clear" w:color="auto" w:fill="E6E6E6"/>
              </w:rPr>
              <w:fldChar w:fldCharType="separate"/>
            </w:r>
            <w:r>
              <w:rPr>
                <w:color w:val="2B579A"/>
                <w:sz w:val="20"/>
                <w:szCs w:val="20"/>
                <w:shd w:val="clear" w:color="auto" w:fill="E6E6E6"/>
              </w:rPr>
              <w:fldChar w:fldCharType="end"/>
            </w:r>
            <w:r w:rsidRPr="001D7CF4">
              <w:rPr>
                <w:sz w:val="20"/>
                <w:szCs w:val="20"/>
                <w:lang w:eastAsia="en-US"/>
              </w:rPr>
              <w:t xml:space="preserve"> South </w:t>
            </w:r>
            <w:r>
              <w:rPr>
                <w:sz w:val="20"/>
                <w:szCs w:val="20"/>
                <w:lang w:eastAsia="en-US"/>
              </w:rPr>
              <w:t>e</w:t>
            </w:r>
            <w:r w:rsidRPr="001D7CF4">
              <w:rPr>
                <w:sz w:val="20"/>
                <w:szCs w:val="20"/>
                <w:lang w:eastAsia="en-US"/>
              </w:rPr>
              <w:t xml:space="preserve">astern suburbs </w:t>
            </w:r>
          </w:p>
          <w:p w14:paraId="6AFE9626" w14:textId="77777777" w:rsidR="00A85261" w:rsidRDefault="00A85261" w:rsidP="006B1B26">
            <w:pPr>
              <w:pStyle w:val="TableTextNWMPHN"/>
              <w:rPr>
                <w:szCs w:val="20"/>
              </w:rPr>
            </w:pPr>
            <w:r>
              <w:rPr>
                <w:color w:val="2B579A"/>
                <w:szCs w:val="20"/>
                <w:shd w:val="clear" w:color="auto" w:fill="E6E6E6"/>
              </w:rPr>
              <w:fldChar w:fldCharType="begin">
                <w:ffData>
                  <w:name w:val="Check6"/>
                  <w:enabled/>
                  <w:calcOnExit w:val="0"/>
                  <w:checkBox>
                    <w:sizeAuto/>
                    <w:default w:val="0"/>
                  </w:checkBox>
                </w:ffData>
              </w:fldChar>
            </w:r>
            <w:r>
              <w:rPr>
                <w:color w:val="2B579A"/>
                <w:szCs w:val="20"/>
                <w:shd w:val="clear" w:color="auto" w:fill="E6E6E6"/>
              </w:rPr>
              <w:instrText xml:space="preserve"> FORMCHECKBOX </w:instrText>
            </w:r>
            <w:r>
              <w:rPr>
                <w:color w:val="2B579A"/>
                <w:szCs w:val="20"/>
                <w:shd w:val="clear" w:color="auto" w:fill="E6E6E6"/>
              </w:rPr>
            </w:r>
            <w:r>
              <w:rPr>
                <w:color w:val="2B579A"/>
                <w:szCs w:val="20"/>
                <w:shd w:val="clear" w:color="auto" w:fill="E6E6E6"/>
              </w:rPr>
              <w:fldChar w:fldCharType="separate"/>
            </w:r>
            <w:r>
              <w:rPr>
                <w:color w:val="2B579A"/>
                <w:szCs w:val="20"/>
                <w:shd w:val="clear" w:color="auto" w:fill="E6E6E6"/>
              </w:rPr>
              <w:fldChar w:fldCharType="end"/>
            </w:r>
            <w:r w:rsidRPr="001D7CF4">
              <w:rPr>
                <w:szCs w:val="20"/>
              </w:rPr>
              <w:t xml:space="preserve"> Specific postcodes only – please indicate the region (</w:t>
            </w:r>
            <w:r>
              <w:rPr>
                <w:szCs w:val="20"/>
              </w:rPr>
              <w:t>for example:</w:t>
            </w:r>
            <w:r w:rsidRPr="001D7CF4">
              <w:rPr>
                <w:szCs w:val="20"/>
              </w:rPr>
              <w:t xml:space="preserve"> </w:t>
            </w:r>
            <w:r w:rsidRPr="001D7CF4">
              <w:rPr>
                <w:szCs w:val="20"/>
              </w:rPr>
              <w:lastRenderedPageBreak/>
              <w:t>north, west) and list the postcodes</w:t>
            </w:r>
            <w:r>
              <w:rPr>
                <w:szCs w:val="20"/>
              </w:rPr>
              <w:t xml:space="preserve"> below.</w:t>
            </w:r>
          </w:p>
          <w:p w14:paraId="43D3225F" w14:textId="77777777" w:rsidR="00A85261" w:rsidRDefault="00A85261" w:rsidP="006B1B26">
            <w:pPr>
              <w:pStyle w:val="TableTextNWMPHN"/>
              <w:rPr>
                <w:szCs w:val="20"/>
              </w:rPr>
            </w:pPr>
          </w:p>
          <w:p w14:paraId="15DA6603" w14:textId="77777777" w:rsidR="00A85261" w:rsidRDefault="00A85261" w:rsidP="006B1B26">
            <w:pPr>
              <w:pStyle w:val="TableTextNWMPHN"/>
              <w:rPr>
                <w:szCs w:val="20"/>
              </w:rPr>
            </w:pPr>
          </w:p>
          <w:p w14:paraId="76885036" w14:textId="77777777" w:rsidR="00A85261" w:rsidRDefault="00A85261" w:rsidP="006B1B26">
            <w:pPr>
              <w:pStyle w:val="TableTextNWMPHN"/>
              <w:rPr>
                <w:szCs w:val="20"/>
              </w:rPr>
            </w:pPr>
          </w:p>
          <w:p w14:paraId="667A20A0" w14:textId="77777777" w:rsidR="00A85261" w:rsidRDefault="00A85261" w:rsidP="006B1B26">
            <w:pPr>
              <w:pStyle w:val="TableTextNWMPHN"/>
              <w:rPr>
                <w:rFonts w:ascii="Times New Roman"/>
                <w:lang w:val="en-AU"/>
              </w:rPr>
            </w:pPr>
          </w:p>
        </w:tc>
      </w:tr>
      <w:tr w:rsidR="00A85261" w14:paraId="3B6CC7BC" w14:textId="77777777" w:rsidTr="006B1B26">
        <w:trPr>
          <w:cnfStyle w:val="000000010000" w:firstRow="0" w:lastRow="0" w:firstColumn="0" w:lastColumn="0" w:oddVBand="0" w:evenVBand="0" w:oddHBand="0" w:evenHBand="1" w:firstRowFirstColumn="0" w:firstRowLastColumn="0" w:lastRowFirstColumn="0" w:lastRowLastColumn="0"/>
          <w:trHeight w:val="657"/>
        </w:trPr>
        <w:tc>
          <w:tcPr>
            <w:tcW w:w="5810" w:type="dxa"/>
            <w:gridSpan w:val="2"/>
            <w:tcBorders>
              <w:top w:val="nil"/>
              <w:left w:val="nil"/>
              <w:bottom w:val="nil"/>
              <w:right w:val="single" w:sz="4" w:space="0" w:color="07365D"/>
            </w:tcBorders>
          </w:tcPr>
          <w:p w14:paraId="706D051F" w14:textId="77777777" w:rsidR="00A85261" w:rsidRPr="00E54464" w:rsidRDefault="00A85261" w:rsidP="00A85261">
            <w:pPr>
              <w:pStyle w:val="TableParagraph"/>
              <w:numPr>
                <w:ilvl w:val="0"/>
                <w:numId w:val="1"/>
              </w:numPr>
              <w:spacing w:before="117" w:line="270" w:lineRule="atLeast"/>
              <w:ind w:right="760"/>
              <w:rPr>
                <w:b/>
                <w:bCs/>
                <w:sz w:val="20"/>
                <w:szCs w:val="20"/>
                <w:lang w:eastAsia="en-US"/>
              </w:rPr>
            </w:pPr>
            <w:r>
              <w:rPr>
                <w:b/>
                <w:bCs/>
                <w:sz w:val="20"/>
                <w:szCs w:val="20"/>
                <w:lang w:eastAsia="en-US"/>
              </w:rPr>
              <w:lastRenderedPageBreak/>
              <w:t xml:space="preserve">Could you start providing home visits beginning in October?  </w:t>
            </w:r>
          </w:p>
          <w:p w14:paraId="216A6947" w14:textId="77777777" w:rsidR="00A85261" w:rsidRDefault="00A85261" w:rsidP="006B1B26">
            <w:pPr>
              <w:pStyle w:val="TableParagraph"/>
              <w:spacing w:before="117" w:line="270" w:lineRule="atLeast"/>
              <w:ind w:left="567" w:right="760"/>
              <w:rPr>
                <w:sz w:val="20"/>
                <w:szCs w:val="20"/>
                <w:lang w:eastAsia="en-US"/>
              </w:rPr>
            </w:pPr>
          </w:p>
          <w:p w14:paraId="0A559BBE" w14:textId="77777777" w:rsidR="00A85261" w:rsidRPr="005C47E9" w:rsidRDefault="00A85261" w:rsidP="006B1B26">
            <w:pPr>
              <w:pStyle w:val="TableParagraph"/>
              <w:spacing w:before="117" w:line="270" w:lineRule="atLeast"/>
              <w:ind w:left="567" w:right="760"/>
              <w:rPr>
                <w:sz w:val="20"/>
                <w:szCs w:val="20"/>
                <w:lang w:eastAsia="en-US"/>
              </w:rPr>
            </w:pPr>
            <w:r w:rsidRPr="005C47E9">
              <w:rPr>
                <w:i/>
                <w:iCs/>
                <w:sz w:val="20"/>
                <w:szCs w:val="20"/>
                <w:lang w:eastAsia="en-US"/>
              </w:rPr>
              <w:t>If No – when could you start? (indicate week commencing)</w:t>
            </w:r>
            <w:r w:rsidRPr="001D7CF4">
              <w:rPr>
                <w:sz w:val="20"/>
                <w:szCs w:val="20"/>
                <w:lang w:eastAsia="en-US"/>
              </w:rPr>
              <w:t xml:space="preserve"> </w:t>
            </w:r>
          </w:p>
          <w:p w14:paraId="11447E6D" w14:textId="77777777" w:rsidR="00A85261" w:rsidRDefault="00A85261" w:rsidP="006B1B26">
            <w:pPr>
              <w:pStyle w:val="TableParagraph"/>
              <w:spacing w:before="117" w:line="270" w:lineRule="atLeast"/>
              <w:ind w:left="567" w:right="760"/>
              <w:rPr>
                <w:b/>
                <w:bCs/>
                <w:sz w:val="20"/>
                <w:szCs w:val="20"/>
                <w:lang w:eastAsia="en-US"/>
              </w:rPr>
            </w:pPr>
            <w:r>
              <w:rPr>
                <w:b/>
                <w:bCs/>
                <w:sz w:val="20"/>
                <w:szCs w:val="20"/>
                <w:lang w:eastAsia="en-US"/>
              </w:rPr>
              <w:t>Please estimate the number of sessions per week you think you have the capacity to dedicate to this service (using a 4-hour session as the standard length).</w:t>
            </w:r>
          </w:p>
          <w:p w14:paraId="0BB2CA22" w14:textId="77777777" w:rsidR="00A85261" w:rsidRDefault="00A85261" w:rsidP="006B1B26">
            <w:pPr>
              <w:pStyle w:val="TableParagraph"/>
              <w:spacing w:before="117" w:line="270" w:lineRule="atLeast"/>
              <w:ind w:left="567" w:right="760"/>
              <w:rPr>
                <w:b/>
                <w:bCs/>
                <w:sz w:val="20"/>
                <w:szCs w:val="20"/>
                <w:lang w:eastAsia="en-US"/>
              </w:rPr>
            </w:pPr>
          </w:p>
        </w:tc>
        <w:tc>
          <w:tcPr>
            <w:tcW w:w="3400" w:type="dxa"/>
            <w:tcBorders>
              <w:top w:val="nil"/>
              <w:left w:val="single" w:sz="4" w:space="0" w:color="07365D"/>
              <w:bottom w:val="nil"/>
              <w:right w:val="nil"/>
            </w:tcBorders>
          </w:tcPr>
          <w:p w14:paraId="6501261C" w14:textId="77777777" w:rsidR="00A85261" w:rsidRDefault="00A85261" w:rsidP="006B1B26">
            <w:pPr>
              <w:pStyle w:val="TableTextNWMPHN"/>
              <w:rPr>
                <w:b/>
                <w:szCs w:val="20"/>
              </w:rPr>
            </w:pPr>
            <w:r>
              <w:rPr>
                <w:b/>
                <w:szCs w:val="20"/>
              </w:rPr>
              <w:br/>
              <w:t>Y</w:t>
            </w:r>
            <w:r w:rsidRPr="0085083D">
              <w:rPr>
                <w:b/>
                <w:szCs w:val="20"/>
              </w:rPr>
              <w:t>es</w:t>
            </w:r>
            <w:r>
              <w:rPr>
                <w:b/>
                <w:szCs w:val="20"/>
              </w:rPr>
              <w:t xml:space="preserve"> </w:t>
            </w:r>
            <w:r w:rsidRPr="0085083D">
              <w:rPr>
                <w:b/>
                <w:szCs w:val="20"/>
              </w:rPr>
              <w:t>/</w:t>
            </w:r>
            <w:r>
              <w:rPr>
                <w:b/>
                <w:szCs w:val="20"/>
              </w:rPr>
              <w:t xml:space="preserve"> </w:t>
            </w:r>
            <w:r w:rsidRPr="0085083D">
              <w:rPr>
                <w:b/>
                <w:szCs w:val="20"/>
              </w:rPr>
              <w:t>No</w:t>
            </w:r>
          </w:p>
          <w:p w14:paraId="781FDD01" w14:textId="77777777" w:rsidR="00A85261" w:rsidRDefault="00A85261" w:rsidP="006B1B26">
            <w:pPr>
              <w:pStyle w:val="TableTextNWMPHN"/>
              <w:rPr>
                <w:b/>
                <w:szCs w:val="20"/>
              </w:rPr>
            </w:pPr>
          </w:p>
          <w:p w14:paraId="796E7196" w14:textId="77777777" w:rsidR="00A85261" w:rsidRDefault="00A85261" w:rsidP="006B1B26">
            <w:pPr>
              <w:pStyle w:val="TableTextNWMPHN"/>
              <w:rPr>
                <w:b/>
                <w:szCs w:val="20"/>
              </w:rPr>
            </w:pPr>
          </w:p>
          <w:p w14:paraId="1D087C02" w14:textId="77777777" w:rsidR="00A85261" w:rsidRDefault="00A85261" w:rsidP="006B1B26">
            <w:pPr>
              <w:pStyle w:val="TableTextNWMPHN"/>
              <w:rPr>
                <w:b/>
                <w:szCs w:val="20"/>
              </w:rPr>
            </w:pPr>
            <w:r>
              <w:rPr>
                <w:b/>
                <w:szCs w:val="20"/>
              </w:rPr>
              <w:t>Which week could you start?</w:t>
            </w:r>
          </w:p>
          <w:p w14:paraId="698A1D95" w14:textId="77777777" w:rsidR="00A85261" w:rsidRDefault="00A85261" w:rsidP="006B1B26">
            <w:pPr>
              <w:pStyle w:val="TableTextNWMPHN"/>
              <w:rPr>
                <w:rFonts w:ascii="Times New Roman"/>
                <w:lang w:val="en-AU"/>
              </w:rPr>
            </w:pPr>
          </w:p>
          <w:p w14:paraId="729DDA8E" w14:textId="77777777" w:rsidR="00A85261" w:rsidRDefault="00A85261" w:rsidP="006B1B26">
            <w:pPr>
              <w:pStyle w:val="TableTextNWMPHN"/>
              <w:rPr>
                <w:rFonts w:ascii="Times New Roman"/>
                <w:lang w:val="en-AU"/>
              </w:rPr>
            </w:pPr>
          </w:p>
          <w:p w14:paraId="2CD67C56" w14:textId="77777777" w:rsidR="00A85261" w:rsidRDefault="00A85261" w:rsidP="006B1B26">
            <w:pPr>
              <w:pStyle w:val="TableTextNWMPHN"/>
              <w:rPr>
                <w:rFonts w:ascii="Times New Roman"/>
                <w:lang w:val="en-AU"/>
              </w:rPr>
            </w:pPr>
            <w:r>
              <w:rPr>
                <w:b/>
                <w:szCs w:val="20"/>
              </w:rPr>
              <w:t>Number of sessions per week =</w:t>
            </w:r>
          </w:p>
        </w:tc>
      </w:tr>
      <w:tr w:rsidR="00A85261" w14:paraId="6471C936" w14:textId="77777777" w:rsidTr="006B1B26">
        <w:trPr>
          <w:cnfStyle w:val="000000100000" w:firstRow="0" w:lastRow="0" w:firstColumn="0" w:lastColumn="0" w:oddVBand="0" w:evenVBand="0" w:oddHBand="1" w:evenHBand="0" w:firstRowFirstColumn="0" w:firstRowLastColumn="0" w:lastRowFirstColumn="0" w:lastRowLastColumn="0"/>
          <w:trHeight w:val="657"/>
        </w:trPr>
        <w:tc>
          <w:tcPr>
            <w:tcW w:w="5810" w:type="dxa"/>
            <w:gridSpan w:val="2"/>
            <w:tcBorders>
              <w:top w:val="nil"/>
              <w:left w:val="nil"/>
              <w:bottom w:val="nil"/>
              <w:right w:val="single" w:sz="4" w:space="0" w:color="07365D"/>
            </w:tcBorders>
          </w:tcPr>
          <w:p w14:paraId="57373EA1" w14:textId="77777777" w:rsidR="00A85261" w:rsidRDefault="00A85261" w:rsidP="00A85261">
            <w:pPr>
              <w:pStyle w:val="TableParagraph"/>
              <w:numPr>
                <w:ilvl w:val="0"/>
                <w:numId w:val="1"/>
              </w:numPr>
              <w:spacing w:before="117" w:line="270" w:lineRule="atLeast"/>
              <w:ind w:right="760"/>
              <w:rPr>
                <w:b/>
                <w:bCs/>
                <w:sz w:val="20"/>
                <w:szCs w:val="20"/>
                <w:lang w:eastAsia="en-US"/>
              </w:rPr>
            </w:pPr>
            <w:r>
              <w:rPr>
                <w:b/>
                <w:bCs/>
                <w:sz w:val="20"/>
                <w:szCs w:val="20"/>
                <w:lang w:eastAsia="en-US"/>
              </w:rPr>
              <w:t xml:space="preserve">Do you have (or have you previously had) a contract relationship with a PHN? </w:t>
            </w:r>
          </w:p>
          <w:p w14:paraId="7D6A7D54" w14:textId="77777777" w:rsidR="00A85261" w:rsidRDefault="00A85261" w:rsidP="006B1B26">
            <w:pPr>
              <w:pStyle w:val="TableParagraph"/>
              <w:spacing w:before="117" w:line="270" w:lineRule="atLeast"/>
              <w:ind w:left="567" w:right="760"/>
              <w:rPr>
                <w:i/>
                <w:iCs/>
                <w:sz w:val="20"/>
                <w:szCs w:val="20"/>
                <w:lang w:eastAsia="en-US"/>
              </w:rPr>
            </w:pPr>
          </w:p>
          <w:p w14:paraId="7956ED5B" w14:textId="77777777" w:rsidR="00A85261" w:rsidRPr="005C47E9" w:rsidRDefault="00A85261" w:rsidP="006B1B26">
            <w:pPr>
              <w:pStyle w:val="TableParagraph"/>
              <w:spacing w:before="117" w:line="270" w:lineRule="atLeast"/>
              <w:ind w:left="567" w:right="760"/>
              <w:rPr>
                <w:i/>
                <w:iCs/>
                <w:sz w:val="20"/>
                <w:szCs w:val="20"/>
                <w:lang w:eastAsia="en-US"/>
              </w:rPr>
            </w:pPr>
            <w:r w:rsidRPr="005C47E9">
              <w:rPr>
                <w:i/>
                <w:iCs/>
                <w:sz w:val="20"/>
                <w:szCs w:val="20"/>
                <w:lang w:eastAsia="en-US"/>
              </w:rPr>
              <w:t xml:space="preserve">If yes, Which PHN? </w:t>
            </w:r>
          </w:p>
          <w:p w14:paraId="16DCC75A" w14:textId="77777777" w:rsidR="00A85261" w:rsidRDefault="00A85261" w:rsidP="006B1B26">
            <w:pPr>
              <w:pStyle w:val="TableParagraph"/>
              <w:spacing w:before="117" w:line="270" w:lineRule="atLeast"/>
              <w:ind w:left="567" w:right="760"/>
              <w:rPr>
                <w:i/>
                <w:iCs/>
                <w:sz w:val="20"/>
                <w:szCs w:val="20"/>
                <w:lang w:eastAsia="en-US"/>
              </w:rPr>
            </w:pPr>
          </w:p>
          <w:p w14:paraId="2ED894F3" w14:textId="77777777" w:rsidR="00A85261" w:rsidRPr="005C47E9" w:rsidRDefault="00A85261" w:rsidP="006B1B26">
            <w:pPr>
              <w:pStyle w:val="TableParagraph"/>
              <w:spacing w:before="117" w:line="270" w:lineRule="atLeast"/>
              <w:ind w:left="567" w:right="760"/>
              <w:rPr>
                <w:i/>
                <w:iCs/>
                <w:sz w:val="20"/>
                <w:szCs w:val="20"/>
                <w:lang w:eastAsia="en-US"/>
              </w:rPr>
            </w:pPr>
            <w:r w:rsidRPr="005C47E9">
              <w:rPr>
                <w:i/>
                <w:iCs/>
                <w:sz w:val="20"/>
                <w:szCs w:val="20"/>
                <w:lang w:eastAsia="en-US"/>
              </w:rPr>
              <w:t xml:space="preserve">Please note: you may be asked to provide details for two referees. If you are asked to provide referees, they must be external to the respondent’s organisation and must not be current or former employees of NWMPHN. </w:t>
            </w:r>
          </w:p>
          <w:p w14:paraId="45D6EC2B" w14:textId="77777777" w:rsidR="00A85261" w:rsidRPr="00956A5E" w:rsidRDefault="00A85261" w:rsidP="006B1B26">
            <w:pPr>
              <w:pStyle w:val="TableParagraph"/>
              <w:spacing w:before="117" w:line="270" w:lineRule="atLeast"/>
              <w:ind w:left="567" w:right="760"/>
              <w:rPr>
                <w:sz w:val="20"/>
                <w:szCs w:val="20"/>
                <w:lang w:eastAsia="en-US"/>
              </w:rPr>
            </w:pPr>
          </w:p>
        </w:tc>
        <w:tc>
          <w:tcPr>
            <w:tcW w:w="3400" w:type="dxa"/>
            <w:tcBorders>
              <w:top w:val="nil"/>
              <w:left w:val="single" w:sz="4" w:space="0" w:color="07365D"/>
              <w:bottom w:val="nil"/>
              <w:right w:val="nil"/>
            </w:tcBorders>
          </w:tcPr>
          <w:p w14:paraId="612F08CF" w14:textId="77777777" w:rsidR="00A85261" w:rsidRDefault="00A85261" w:rsidP="006B1B26">
            <w:pPr>
              <w:pStyle w:val="TableTextNWMPHN"/>
              <w:rPr>
                <w:rFonts w:ascii="Times New Roman"/>
                <w:lang w:val="en-AU"/>
              </w:rPr>
            </w:pPr>
            <w:r>
              <w:rPr>
                <w:b/>
                <w:szCs w:val="20"/>
              </w:rPr>
              <w:br/>
              <w:t>Yes / No</w:t>
            </w:r>
          </w:p>
        </w:tc>
      </w:tr>
      <w:tr w:rsidR="00A85261" w14:paraId="252FBE0D" w14:textId="77777777" w:rsidTr="006B1B26">
        <w:trPr>
          <w:cnfStyle w:val="000000010000" w:firstRow="0" w:lastRow="0" w:firstColumn="0" w:lastColumn="0" w:oddVBand="0" w:evenVBand="0" w:oddHBand="0" w:evenHBand="1" w:firstRowFirstColumn="0" w:firstRowLastColumn="0" w:lastRowFirstColumn="0" w:lastRowLastColumn="0"/>
          <w:trHeight w:val="657"/>
        </w:trPr>
        <w:tc>
          <w:tcPr>
            <w:tcW w:w="5810" w:type="dxa"/>
            <w:gridSpan w:val="2"/>
            <w:tcBorders>
              <w:top w:val="nil"/>
              <w:left w:val="nil"/>
              <w:bottom w:val="nil"/>
              <w:right w:val="single" w:sz="4" w:space="0" w:color="07365D"/>
            </w:tcBorders>
          </w:tcPr>
          <w:p w14:paraId="7C40F88D" w14:textId="77777777" w:rsidR="00A85261" w:rsidRPr="00216C8E" w:rsidRDefault="00A85261" w:rsidP="00A85261">
            <w:pPr>
              <w:pStyle w:val="TableParagraph"/>
              <w:numPr>
                <w:ilvl w:val="0"/>
                <w:numId w:val="1"/>
              </w:numPr>
              <w:spacing w:line="270" w:lineRule="atLeast"/>
              <w:rPr>
                <w:b/>
                <w:bCs/>
                <w:sz w:val="20"/>
                <w:szCs w:val="20"/>
                <w:lang w:eastAsia="en-US"/>
              </w:rPr>
            </w:pPr>
            <w:r w:rsidRPr="00216C8E">
              <w:rPr>
                <w:b/>
                <w:bCs/>
                <w:sz w:val="20"/>
                <w:szCs w:val="20"/>
                <w:lang w:eastAsia="en-US"/>
              </w:rPr>
              <w:t>Conflict of Interest declaration</w:t>
            </w:r>
            <w:r w:rsidRPr="00216C8E">
              <w:t xml:space="preserve"> </w:t>
            </w:r>
          </w:p>
          <w:p w14:paraId="638C348E" w14:textId="77777777" w:rsidR="00A85261" w:rsidRDefault="00A85261" w:rsidP="006B1B26">
            <w:pPr>
              <w:pStyle w:val="TableParagraph"/>
              <w:spacing w:line="270" w:lineRule="atLeast"/>
              <w:ind w:left="567"/>
              <w:rPr>
                <w:b/>
                <w:bCs/>
                <w:sz w:val="20"/>
                <w:szCs w:val="20"/>
                <w:lang w:eastAsia="en-US"/>
              </w:rPr>
            </w:pPr>
          </w:p>
          <w:p w14:paraId="14C904D4" w14:textId="77777777" w:rsidR="00A85261" w:rsidRPr="00216C8E" w:rsidRDefault="00A85261" w:rsidP="006B1B26">
            <w:pPr>
              <w:pStyle w:val="TableParagraph"/>
              <w:spacing w:line="270" w:lineRule="atLeast"/>
              <w:ind w:left="567"/>
              <w:rPr>
                <w:b/>
                <w:bCs/>
                <w:sz w:val="20"/>
                <w:szCs w:val="20"/>
                <w:lang w:eastAsia="en-US"/>
              </w:rPr>
            </w:pPr>
            <w:r w:rsidRPr="00216C8E">
              <w:rPr>
                <w:b/>
                <w:bCs/>
                <w:sz w:val="20"/>
                <w:szCs w:val="20"/>
                <w:lang w:eastAsia="en-US"/>
              </w:rPr>
              <w:t xml:space="preserve">Where the respondent is aware of any actual, perceived or potential conflicts of interest related to this EOI, please provide a detailed response to the questions </w:t>
            </w:r>
            <w:r>
              <w:rPr>
                <w:b/>
                <w:bCs/>
                <w:sz w:val="20"/>
                <w:szCs w:val="20"/>
                <w:lang w:eastAsia="en-US"/>
              </w:rPr>
              <w:t>at right</w:t>
            </w:r>
            <w:r w:rsidRPr="00216C8E">
              <w:rPr>
                <w:b/>
                <w:bCs/>
                <w:sz w:val="20"/>
                <w:szCs w:val="20"/>
                <w:lang w:eastAsia="en-US"/>
              </w:rPr>
              <w:t>:</w:t>
            </w:r>
          </w:p>
          <w:p w14:paraId="7ECAF94D" w14:textId="77777777" w:rsidR="00A85261" w:rsidRDefault="00A85261" w:rsidP="006B1B26">
            <w:pPr>
              <w:pStyle w:val="TableParagraph"/>
              <w:spacing w:line="270" w:lineRule="atLeast"/>
              <w:ind w:left="567"/>
              <w:rPr>
                <w:b/>
                <w:bCs/>
                <w:sz w:val="20"/>
                <w:szCs w:val="20"/>
                <w:lang w:eastAsia="en-US"/>
              </w:rPr>
            </w:pPr>
          </w:p>
          <w:p w14:paraId="4BCAF955" w14:textId="77777777" w:rsidR="00A85261" w:rsidRDefault="00A85261" w:rsidP="006B1B26">
            <w:pPr>
              <w:pStyle w:val="TableParagraph"/>
              <w:spacing w:line="270" w:lineRule="atLeast"/>
              <w:ind w:left="567"/>
              <w:rPr>
                <w:b/>
                <w:bCs/>
                <w:sz w:val="20"/>
                <w:szCs w:val="20"/>
                <w:lang w:eastAsia="en-US"/>
              </w:rPr>
            </w:pPr>
          </w:p>
          <w:p w14:paraId="44CBFD2F" w14:textId="77777777" w:rsidR="00A85261" w:rsidRDefault="00A85261" w:rsidP="006B1B26">
            <w:pPr>
              <w:pStyle w:val="TableParagraph"/>
              <w:spacing w:line="270" w:lineRule="atLeast"/>
              <w:ind w:left="567"/>
              <w:rPr>
                <w:b/>
                <w:bCs/>
                <w:sz w:val="20"/>
                <w:szCs w:val="20"/>
                <w:lang w:eastAsia="en-US"/>
              </w:rPr>
            </w:pPr>
          </w:p>
          <w:p w14:paraId="60BCBC9A" w14:textId="77777777" w:rsidR="00A85261" w:rsidRDefault="00A85261" w:rsidP="006B1B26">
            <w:pPr>
              <w:pStyle w:val="TableParagraph"/>
              <w:spacing w:line="270" w:lineRule="atLeast"/>
              <w:ind w:left="567"/>
              <w:rPr>
                <w:b/>
                <w:bCs/>
                <w:sz w:val="20"/>
                <w:szCs w:val="20"/>
                <w:lang w:eastAsia="en-US"/>
              </w:rPr>
            </w:pPr>
          </w:p>
          <w:p w14:paraId="439C598E" w14:textId="77777777" w:rsidR="00A85261" w:rsidRDefault="00A85261" w:rsidP="006B1B26">
            <w:pPr>
              <w:pStyle w:val="TableParagraph"/>
              <w:spacing w:line="270" w:lineRule="atLeast"/>
              <w:ind w:left="567"/>
              <w:rPr>
                <w:b/>
                <w:bCs/>
                <w:sz w:val="20"/>
                <w:szCs w:val="20"/>
                <w:lang w:eastAsia="en-US"/>
              </w:rPr>
            </w:pPr>
          </w:p>
          <w:p w14:paraId="60246EDB" w14:textId="77777777" w:rsidR="00A85261" w:rsidRDefault="00A85261" w:rsidP="006B1B26">
            <w:pPr>
              <w:pStyle w:val="TableParagraph"/>
              <w:spacing w:line="270" w:lineRule="atLeast"/>
              <w:ind w:left="567"/>
              <w:rPr>
                <w:b/>
                <w:bCs/>
                <w:sz w:val="20"/>
                <w:szCs w:val="20"/>
                <w:lang w:eastAsia="en-US"/>
              </w:rPr>
            </w:pPr>
          </w:p>
          <w:p w14:paraId="70BDB254" w14:textId="77777777" w:rsidR="00A85261" w:rsidRDefault="00A85261" w:rsidP="006B1B26">
            <w:pPr>
              <w:pStyle w:val="TableParagraph"/>
              <w:spacing w:line="270" w:lineRule="atLeast"/>
              <w:ind w:left="567"/>
              <w:rPr>
                <w:b/>
                <w:bCs/>
                <w:sz w:val="20"/>
                <w:szCs w:val="20"/>
                <w:lang w:eastAsia="en-US"/>
              </w:rPr>
            </w:pPr>
          </w:p>
          <w:p w14:paraId="386F3A80" w14:textId="77777777" w:rsidR="00A85261" w:rsidRDefault="00A85261" w:rsidP="006B1B26">
            <w:pPr>
              <w:pStyle w:val="TableParagraph"/>
              <w:spacing w:line="270" w:lineRule="atLeast"/>
              <w:ind w:left="567"/>
              <w:rPr>
                <w:b/>
                <w:bCs/>
                <w:sz w:val="20"/>
                <w:szCs w:val="20"/>
                <w:lang w:eastAsia="en-US"/>
              </w:rPr>
            </w:pPr>
            <w:r w:rsidRPr="004E3122">
              <w:rPr>
                <w:b/>
                <w:bCs/>
                <w:sz w:val="20"/>
                <w:szCs w:val="20"/>
                <w:lang w:eastAsia="en-US"/>
              </w:rPr>
              <w:t xml:space="preserve">The respondent confirms it has provided all relevant </w:t>
            </w:r>
            <w:r w:rsidRPr="004E3122">
              <w:rPr>
                <w:b/>
                <w:bCs/>
                <w:sz w:val="20"/>
                <w:szCs w:val="20"/>
                <w:lang w:eastAsia="en-US"/>
              </w:rPr>
              <w:lastRenderedPageBreak/>
              <w:t xml:space="preserve">information regarding an actual, perceived or potential conflict of interest which the respondent has, or may have, in performing the activities to which this EOI relates. </w:t>
            </w:r>
          </w:p>
        </w:tc>
        <w:tc>
          <w:tcPr>
            <w:tcW w:w="3400" w:type="dxa"/>
            <w:tcBorders>
              <w:top w:val="nil"/>
              <w:left w:val="single" w:sz="4" w:space="0" w:color="07365D"/>
              <w:bottom w:val="nil"/>
              <w:right w:val="nil"/>
            </w:tcBorders>
          </w:tcPr>
          <w:p w14:paraId="1E240F41" w14:textId="77777777" w:rsidR="00A85261" w:rsidRDefault="00A85261" w:rsidP="006B1B26">
            <w:pPr>
              <w:pStyle w:val="TableTextNWMPHN"/>
              <w:ind w:left="567"/>
              <w:rPr>
                <w:rFonts w:ascii="Times New Roman"/>
                <w:lang w:val="en-AU"/>
              </w:rPr>
            </w:pPr>
          </w:p>
          <w:p w14:paraId="6869E06A" w14:textId="77777777" w:rsidR="00A85261" w:rsidRDefault="00A85261" w:rsidP="006B1B26">
            <w:pPr>
              <w:pStyle w:val="TableTextNWMPHN"/>
              <w:ind w:left="567"/>
              <w:rPr>
                <w:rFonts w:ascii="Times New Roman"/>
                <w:lang w:val="en-AU"/>
              </w:rPr>
            </w:pPr>
          </w:p>
          <w:p w14:paraId="40D33E5D" w14:textId="77777777" w:rsidR="00A85261" w:rsidRDefault="00A85261" w:rsidP="00A85261">
            <w:pPr>
              <w:pStyle w:val="TableParagraph"/>
              <w:numPr>
                <w:ilvl w:val="0"/>
                <w:numId w:val="2"/>
              </w:numPr>
              <w:spacing w:line="270" w:lineRule="atLeast"/>
              <w:rPr>
                <w:sz w:val="20"/>
                <w:szCs w:val="20"/>
                <w:lang w:eastAsia="en-US"/>
              </w:rPr>
            </w:pPr>
            <w:r w:rsidRPr="002449B2">
              <w:rPr>
                <w:sz w:val="20"/>
                <w:szCs w:val="20"/>
                <w:lang w:eastAsia="en-US"/>
              </w:rPr>
              <w:t xml:space="preserve">Particulars of the </w:t>
            </w:r>
            <w:r>
              <w:rPr>
                <w:sz w:val="20"/>
                <w:szCs w:val="20"/>
                <w:lang w:eastAsia="en-US"/>
              </w:rPr>
              <w:t>c</w:t>
            </w:r>
            <w:r w:rsidRPr="002449B2">
              <w:rPr>
                <w:sz w:val="20"/>
                <w:szCs w:val="20"/>
                <w:lang w:eastAsia="en-US"/>
              </w:rPr>
              <w:t xml:space="preserve">onflicts of </w:t>
            </w:r>
            <w:r>
              <w:rPr>
                <w:sz w:val="20"/>
                <w:szCs w:val="20"/>
                <w:lang w:eastAsia="en-US"/>
              </w:rPr>
              <w:t>i</w:t>
            </w:r>
            <w:r w:rsidRPr="002449B2">
              <w:rPr>
                <w:sz w:val="20"/>
                <w:szCs w:val="20"/>
                <w:lang w:eastAsia="en-US"/>
              </w:rPr>
              <w:t xml:space="preserve">nterest. </w:t>
            </w:r>
            <w:r>
              <w:rPr>
                <w:sz w:val="20"/>
                <w:szCs w:val="20"/>
                <w:lang w:eastAsia="en-US"/>
              </w:rPr>
              <w:br/>
            </w:r>
          </w:p>
          <w:p w14:paraId="030C594B" w14:textId="77777777" w:rsidR="00A85261" w:rsidRPr="00B45754" w:rsidRDefault="00A85261" w:rsidP="00A85261">
            <w:pPr>
              <w:pStyle w:val="TableParagraph"/>
              <w:numPr>
                <w:ilvl w:val="0"/>
                <w:numId w:val="2"/>
              </w:numPr>
              <w:spacing w:line="270" w:lineRule="atLeast"/>
              <w:rPr>
                <w:sz w:val="20"/>
                <w:szCs w:val="20"/>
                <w:lang w:eastAsia="en-US"/>
              </w:rPr>
            </w:pPr>
            <w:r>
              <w:rPr>
                <w:sz w:val="20"/>
                <w:szCs w:val="20"/>
                <w:lang w:eastAsia="en-US"/>
              </w:rPr>
              <w:t>D</w:t>
            </w:r>
            <w:r w:rsidRPr="00B45754">
              <w:rPr>
                <w:sz w:val="20"/>
                <w:szCs w:val="20"/>
                <w:lang w:eastAsia="en-US"/>
              </w:rPr>
              <w:t>etails of the process and procedures used to manage or resolve the actual, perceived, or potential conflicts.</w:t>
            </w:r>
          </w:p>
          <w:p w14:paraId="0BCA4E1E" w14:textId="77777777" w:rsidR="00A85261" w:rsidRDefault="00A85261" w:rsidP="006B1B26">
            <w:pPr>
              <w:pStyle w:val="TableTextNWMPHN"/>
              <w:ind w:left="567"/>
              <w:rPr>
                <w:rFonts w:ascii="Times New Roman"/>
                <w:lang w:val="en-AU"/>
              </w:rPr>
            </w:pPr>
          </w:p>
          <w:p w14:paraId="6B238D65" w14:textId="77777777" w:rsidR="00A85261" w:rsidRDefault="00A85261" w:rsidP="006B1B26">
            <w:pPr>
              <w:pStyle w:val="TableTextNWMPHN"/>
              <w:ind w:left="567"/>
              <w:rPr>
                <w:rFonts w:ascii="Times New Roman"/>
                <w:lang w:val="en-AU"/>
              </w:rPr>
            </w:pPr>
          </w:p>
          <w:p w14:paraId="4DF44AE0" w14:textId="77777777" w:rsidR="00A85261" w:rsidRDefault="00A85261" w:rsidP="006B1B26">
            <w:pPr>
              <w:pStyle w:val="TableTextNWMPHN"/>
              <w:ind w:left="567"/>
              <w:rPr>
                <w:rFonts w:ascii="Times New Roman"/>
                <w:lang w:val="en-AU"/>
              </w:rPr>
            </w:pPr>
          </w:p>
          <w:p w14:paraId="2FE9535C" w14:textId="77777777" w:rsidR="00A85261" w:rsidRDefault="00A85261" w:rsidP="006B1B26">
            <w:pPr>
              <w:pStyle w:val="TableTextNWMPHN"/>
              <w:rPr>
                <w:rFonts w:ascii="Times New Roman"/>
                <w:lang w:val="en-AU"/>
              </w:rPr>
            </w:pPr>
            <w:r>
              <w:rPr>
                <w:b/>
                <w:szCs w:val="20"/>
              </w:rPr>
              <w:lastRenderedPageBreak/>
              <w:t>Yes / No</w:t>
            </w:r>
          </w:p>
        </w:tc>
      </w:tr>
      <w:tr w:rsidR="00A85261" w14:paraId="570099B1" w14:textId="77777777" w:rsidTr="006B1B26">
        <w:trPr>
          <w:cnfStyle w:val="000000100000" w:firstRow="0" w:lastRow="0" w:firstColumn="0" w:lastColumn="0" w:oddVBand="0" w:evenVBand="0" w:oddHBand="1" w:evenHBand="0" w:firstRowFirstColumn="0" w:firstRowLastColumn="0" w:lastRowFirstColumn="0" w:lastRowLastColumn="0"/>
          <w:trHeight w:val="657"/>
        </w:trPr>
        <w:tc>
          <w:tcPr>
            <w:tcW w:w="5810" w:type="dxa"/>
            <w:gridSpan w:val="2"/>
            <w:tcBorders>
              <w:top w:val="nil"/>
              <w:left w:val="nil"/>
              <w:bottom w:val="nil"/>
              <w:right w:val="single" w:sz="4" w:space="0" w:color="07365D"/>
            </w:tcBorders>
          </w:tcPr>
          <w:p w14:paraId="339AB318" w14:textId="77777777" w:rsidR="00A85261" w:rsidRDefault="00A85261" w:rsidP="00A85261">
            <w:pPr>
              <w:pStyle w:val="TableParagraph"/>
              <w:numPr>
                <w:ilvl w:val="0"/>
                <w:numId w:val="1"/>
              </w:numPr>
              <w:spacing w:before="117" w:line="270" w:lineRule="atLeast"/>
              <w:ind w:right="760"/>
              <w:rPr>
                <w:b/>
                <w:bCs/>
                <w:sz w:val="20"/>
                <w:szCs w:val="20"/>
                <w:lang w:eastAsia="en-US"/>
              </w:rPr>
            </w:pPr>
            <w:r>
              <w:rPr>
                <w:b/>
                <w:bCs/>
                <w:sz w:val="20"/>
                <w:szCs w:val="20"/>
                <w:lang w:eastAsia="en-US"/>
              </w:rPr>
              <w:lastRenderedPageBreak/>
              <w:t>Quote for Service</w:t>
            </w:r>
          </w:p>
          <w:p w14:paraId="50D5664D" w14:textId="77777777" w:rsidR="00A85261" w:rsidRDefault="00A85261" w:rsidP="006B1B26">
            <w:pPr>
              <w:pStyle w:val="TableParagraph"/>
              <w:spacing w:before="117" w:line="270" w:lineRule="atLeast"/>
              <w:ind w:left="567" w:right="760"/>
              <w:rPr>
                <w:b/>
                <w:bCs/>
                <w:sz w:val="20"/>
                <w:szCs w:val="20"/>
                <w:lang w:eastAsia="en-US"/>
              </w:rPr>
            </w:pPr>
            <w:r w:rsidRPr="005C3201">
              <w:rPr>
                <w:b/>
                <w:bCs/>
                <w:sz w:val="20"/>
                <w:szCs w:val="20"/>
                <w:lang w:eastAsia="en-US"/>
              </w:rPr>
              <w:t xml:space="preserve">Applicant to provide a quote to deliver the service </w:t>
            </w:r>
            <w:r>
              <w:rPr>
                <w:b/>
                <w:bCs/>
                <w:sz w:val="20"/>
                <w:szCs w:val="20"/>
                <w:lang w:eastAsia="en-US"/>
              </w:rPr>
              <w:t>for a 4-</w:t>
            </w:r>
            <w:r w:rsidRPr="005C3201">
              <w:rPr>
                <w:b/>
                <w:bCs/>
                <w:sz w:val="20"/>
                <w:szCs w:val="20"/>
                <w:lang w:eastAsia="en-US"/>
              </w:rPr>
              <w:t>hour session.</w:t>
            </w:r>
          </w:p>
          <w:p w14:paraId="25C275DC" w14:textId="77777777" w:rsidR="00A85261" w:rsidRDefault="00A85261" w:rsidP="006B1B26">
            <w:pPr>
              <w:pStyle w:val="TableParagraph"/>
              <w:spacing w:before="117" w:line="270" w:lineRule="atLeast"/>
              <w:ind w:left="567" w:right="760"/>
              <w:rPr>
                <w:b/>
                <w:bCs/>
                <w:sz w:val="20"/>
                <w:szCs w:val="20"/>
                <w:lang w:eastAsia="en-US"/>
              </w:rPr>
            </w:pPr>
          </w:p>
          <w:p w14:paraId="30304341" w14:textId="77777777" w:rsidR="00A85261" w:rsidRDefault="00A85261" w:rsidP="006B1B26">
            <w:pPr>
              <w:pStyle w:val="TableParagraph"/>
              <w:spacing w:before="117" w:line="270" w:lineRule="atLeast"/>
              <w:ind w:left="567" w:right="760"/>
              <w:rPr>
                <w:b/>
                <w:bCs/>
                <w:sz w:val="20"/>
                <w:szCs w:val="20"/>
                <w:lang w:eastAsia="en-US"/>
              </w:rPr>
            </w:pPr>
          </w:p>
          <w:p w14:paraId="4690CF48" w14:textId="77777777" w:rsidR="00A85261" w:rsidRDefault="00A85261" w:rsidP="006B1B26">
            <w:pPr>
              <w:pStyle w:val="TableParagraph"/>
              <w:spacing w:before="117" w:line="270" w:lineRule="atLeast"/>
              <w:ind w:left="567" w:right="760"/>
              <w:rPr>
                <w:b/>
                <w:bCs/>
                <w:sz w:val="20"/>
                <w:szCs w:val="20"/>
                <w:lang w:eastAsia="en-US"/>
              </w:rPr>
            </w:pPr>
          </w:p>
          <w:p w14:paraId="3C6CDF9D" w14:textId="77777777" w:rsidR="00A85261" w:rsidRDefault="00A85261" w:rsidP="006B1B26">
            <w:pPr>
              <w:pStyle w:val="TableParagraph"/>
              <w:spacing w:before="117" w:line="270" w:lineRule="atLeast"/>
              <w:ind w:left="567" w:right="760"/>
              <w:rPr>
                <w:b/>
                <w:bCs/>
                <w:sz w:val="20"/>
                <w:szCs w:val="20"/>
                <w:lang w:eastAsia="en-US"/>
              </w:rPr>
            </w:pPr>
          </w:p>
          <w:p w14:paraId="37CB5770" w14:textId="77777777" w:rsidR="00A85261" w:rsidRDefault="00A85261" w:rsidP="006B1B26">
            <w:pPr>
              <w:pStyle w:val="TableParagraph"/>
              <w:spacing w:before="117" w:line="270" w:lineRule="atLeast"/>
              <w:ind w:left="567" w:right="760"/>
              <w:rPr>
                <w:b/>
                <w:bCs/>
                <w:sz w:val="20"/>
                <w:szCs w:val="20"/>
                <w:lang w:eastAsia="en-US"/>
              </w:rPr>
            </w:pPr>
          </w:p>
          <w:p w14:paraId="0EE62F85" w14:textId="77777777" w:rsidR="00A85261" w:rsidRDefault="00A85261" w:rsidP="006B1B26">
            <w:pPr>
              <w:pStyle w:val="TableParagraph"/>
              <w:spacing w:before="117" w:line="270" w:lineRule="atLeast"/>
              <w:ind w:left="567" w:right="760"/>
              <w:rPr>
                <w:b/>
                <w:bCs/>
                <w:sz w:val="20"/>
                <w:szCs w:val="20"/>
                <w:lang w:eastAsia="en-US"/>
              </w:rPr>
            </w:pPr>
          </w:p>
          <w:p w14:paraId="2FB9ADE6" w14:textId="77777777" w:rsidR="00A85261" w:rsidRDefault="00A85261" w:rsidP="006B1B26">
            <w:pPr>
              <w:pStyle w:val="TableParagraph"/>
              <w:spacing w:before="117" w:line="270" w:lineRule="atLeast"/>
              <w:ind w:left="567" w:right="760"/>
              <w:rPr>
                <w:b/>
                <w:bCs/>
                <w:sz w:val="20"/>
                <w:szCs w:val="20"/>
                <w:lang w:eastAsia="en-US"/>
              </w:rPr>
            </w:pPr>
          </w:p>
          <w:p w14:paraId="01512D52" w14:textId="77777777" w:rsidR="00A85261" w:rsidRDefault="00A85261" w:rsidP="006B1B26">
            <w:pPr>
              <w:pStyle w:val="TableParagraph"/>
              <w:spacing w:before="117" w:line="270" w:lineRule="atLeast"/>
              <w:ind w:left="567" w:right="760"/>
              <w:rPr>
                <w:b/>
                <w:bCs/>
                <w:sz w:val="20"/>
                <w:szCs w:val="20"/>
                <w:lang w:eastAsia="en-US"/>
              </w:rPr>
            </w:pPr>
          </w:p>
          <w:p w14:paraId="22445152" w14:textId="77777777" w:rsidR="00A85261" w:rsidRDefault="00A85261" w:rsidP="006B1B26">
            <w:pPr>
              <w:pStyle w:val="TableParagraph"/>
              <w:spacing w:before="117" w:line="270" w:lineRule="atLeast"/>
              <w:ind w:left="567" w:right="760"/>
              <w:rPr>
                <w:b/>
                <w:bCs/>
                <w:sz w:val="20"/>
                <w:szCs w:val="20"/>
                <w:lang w:eastAsia="en-US"/>
              </w:rPr>
            </w:pPr>
          </w:p>
          <w:p w14:paraId="31F088EA" w14:textId="77777777" w:rsidR="00A85261" w:rsidRDefault="00A85261" w:rsidP="006B1B26">
            <w:pPr>
              <w:pStyle w:val="TableParagraph"/>
              <w:spacing w:before="117" w:line="270" w:lineRule="atLeast"/>
              <w:ind w:left="567" w:right="760"/>
              <w:rPr>
                <w:b/>
                <w:bCs/>
                <w:sz w:val="20"/>
                <w:szCs w:val="20"/>
                <w:lang w:eastAsia="en-US"/>
              </w:rPr>
            </w:pPr>
          </w:p>
        </w:tc>
        <w:tc>
          <w:tcPr>
            <w:tcW w:w="3400" w:type="dxa"/>
            <w:tcBorders>
              <w:top w:val="nil"/>
              <w:left w:val="single" w:sz="4" w:space="0" w:color="07365D"/>
              <w:bottom w:val="nil"/>
              <w:right w:val="nil"/>
            </w:tcBorders>
          </w:tcPr>
          <w:p w14:paraId="73C13AFB" w14:textId="77777777" w:rsidR="00A85261" w:rsidRDefault="00A85261" w:rsidP="006B1B26">
            <w:pPr>
              <w:pStyle w:val="TableTextNWMPHN"/>
              <w:rPr>
                <w:rFonts w:ascii="Times New Roman"/>
                <w:lang w:val="en-AU"/>
              </w:rPr>
            </w:pPr>
            <w:r w:rsidRPr="00B45754">
              <w:rPr>
                <w:b/>
                <w:szCs w:val="20"/>
              </w:rPr>
              <w:t>Enter details of quote here or attach to your application.</w:t>
            </w:r>
          </w:p>
        </w:tc>
      </w:tr>
    </w:tbl>
    <w:p w14:paraId="4D15101D" w14:textId="77777777" w:rsidR="00A85261" w:rsidRDefault="00A85261" w:rsidP="00A85261">
      <w:pPr>
        <w:ind w:firstLine="720"/>
        <w:rPr>
          <w:highlight w:val="yellow"/>
          <w:lang w:val="en-US"/>
        </w:rPr>
      </w:pPr>
    </w:p>
    <w:p w14:paraId="3C180931" w14:textId="77777777" w:rsidR="00A85261" w:rsidRPr="00FF3A53" w:rsidRDefault="00A85261" w:rsidP="00A85261">
      <w:pPr>
        <w:ind w:firstLine="720"/>
        <w:rPr>
          <w:b/>
          <w:bCs/>
          <w:lang w:val="en-US"/>
        </w:rPr>
      </w:pPr>
      <w:r w:rsidRPr="00FF3A53">
        <w:rPr>
          <w:b/>
          <w:bCs/>
          <w:lang w:val="en-US"/>
        </w:rPr>
        <w:t>Please also respond to the evaluation criteria below.</w:t>
      </w:r>
    </w:p>
    <w:p w14:paraId="012582C8" w14:textId="77777777" w:rsidR="00A85261" w:rsidRPr="00FF3A53" w:rsidRDefault="00A85261" w:rsidP="00A85261">
      <w:pPr>
        <w:tabs>
          <w:tab w:val="left" w:pos="853"/>
        </w:tabs>
        <w:rPr>
          <w:lang w:val="en-US"/>
        </w:rPr>
        <w:sectPr w:rsidR="00A85261" w:rsidRPr="00FF3A53" w:rsidSect="00AE3D21">
          <w:headerReference w:type="default" r:id="rId5"/>
          <w:footerReference w:type="default" r:id="rId6"/>
          <w:headerReference w:type="first" r:id="rId7"/>
          <w:footerReference w:type="first" r:id="rId8"/>
          <w:pgSz w:w="11906" w:h="16838"/>
          <w:pgMar w:top="1356" w:right="964" w:bottom="2386" w:left="964" w:header="708" w:footer="708" w:gutter="0"/>
          <w:cols w:space="708"/>
          <w:titlePg/>
          <w:docGrid w:linePitch="360"/>
        </w:sectPr>
      </w:pPr>
      <w:r w:rsidRPr="00FF3A53">
        <w:rPr>
          <w:lang w:val="en-US"/>
        </w:rPr>
        <w:tab/>
      </w:r>
    </w:p>
    <w:p w14:paraId="1716EE4D" w14:textId="77777777" w:rsidR="00A85261" w:rsidRPr="00C90EAD" w:rsidRDefault="00A85261" w:rsidP="00A85261">
      <w:pPr>
        <w:pStyle w:val="NWMPHNHeading2"/>
      </w:pPr>
      <w:r w:rsidRPr="00C90EAD">
        <w:lastRenderedPageBreak/>
        <w:t xml:space="preserve">Evaluation criteria </w:t>
      </w:r>
    </w:p>
    <w:p w14:paraId="65C0C9ED" w14:textId="77777777" w:rsidR="00A85261" w:rsidRDefault="00A85261" w:rsidP="00A85261">
      <w:pPr>
        <w:spacing w:after="0"/>
        <w:rPr>
          <w:rFonts w:cstheme="minorHAnsi"/>
        </w:rPr>
      </w:pPr>
      <w:r w:rsidRPr="005245F2">
        <w:rPr>
          <w:rFonts w:cstheme="minorHAnsi"/>
        </w:rPr>
        <w:t>Applicant should use the ‘response’ column to provide relevant information to support the application.  If you are already a verified vaccine provider, you can specify this to support your application.</w:t>
      </w:r>
    </w:p>
    <w:p w14:paraId="300F7927" w14:textId="77777777" w:rsidR="00A85261" w:rsidRDefault="00A85261" w:rsidP="00A85261">
      <w:pPr>
        <w:spacing w:after="0"/>
        <w:rPr>
          <w:rFonts w:cstheme="minorHAnsi"/>
        </w:rPr>
      </w:pPr>
    </w:p>
    <w:tbl>
      <w:tblPr>
        <w:tblStyle w:val="NWMPHNTableColour"/>
        <w:tblW w:w="14034" w:type="dxa"/>
        <w:tblLook w:val="04A0" w:firstRow="1" w:lastRow="0" w:firstColumn="1" w:lastColumn="0" w:noHBand="0" w:noVBand="1"/>
      </w:tblPr>
      <w:tblGrid>
        <w:gridCol w:w="1126"/>
        <w:gridCol w:w="1543"/>
        <w:gridCol w:w="4281"/>
        <w:gridCol w:w="7084"/>
      </w:tblGrid>
      <w:tr w:rsidR="00A85261" w14:paraId="2E82DF58" w14:textId="77777777" w:rsidTr="00A85261">
        <w:trPr>
          <w:cnfStyle w:val="000000100000" w:firstRow="0" w:lastRow="0" w:firstColumn="0" w:lastColumn="0" w:oddVBand="0" w:evenVBand="0" w:oddHBand="1" w:evenHBand="0" w:firstRowFirstColumn="0" w:firstRowLastColumn="0" w:lastRowFirstColumn="0" w:lastRowLastColumn="0"/>
        </w:trPr>
        <w:tc>
          <w:tcPr>
            <w:tcW w:w="1126" w:type="dxa"/>
          </w:tcPr>
          <w:p w14:paraId="5CA7AC7A" w14:textId="77777777" w:rsidR="00A85261" w:rsidRPr="00D0579F" w:rsidRDefault="00A85261" w:rsidP="00A85261">
            <w:pPr>
              <w:rPr>
                <w:rFonts w:cstheme="minorHAnsi"/>
                <w:b/>
                <w:bCs/>
              </w:rPr>
            </w:pPr>
            <w:r w:rsidRPr="00D0579F">
              <w:rPr>
                <w:rFonts w:cstheme="minorHAnsi"/>
                <w:b/>
                <w:bCs/>
              </w:rPr>
              <w:t>Criterion</w:t>
            </w:r>
          </w:p>
        </w:tc>
        <w:tc>
          <w:tcPr>
            <w:tcW w:w="1543" w:type="dxa"/>
          </w:tcPr>
          <w:p w14:paraId="27909FF6" w14:textId="77777777" w:rsidR="00A85261" w:rsidRPr="00D0579F" w:rsidRDefault="00A85261" w:rsidP="00A85261">
            <w:pPr>
              <w:rPr>
                <w:rFonts w:cstheme="minorHAnsi"/>
                <w:b/>
                <w:bCs/>
              </w:rPr>
            </w:pPr>
            <w:r w:rsidRPr="00D0579F">
              <w:rPr>
                <w:rFonts w:cstheme="minorHAnsi"/>
                <w:b/>
                <w:bCs/>
              </w:rPr>
              <w:t>Name</w:t>
            </w:r>
          </w:p>
        </w:tc>
        <w:tc>
          <w:tcPr>
            <w:tcW w:w="4281" w:type="dxa"/>
          </w:tcPr>
          <w:p w14:paraId="72555976" w14:textId="77777777" w:rsidR="00A85261" w:rsidRPr="00D0579F" w:rsidRDefault="00A85261" w:rsidP="00A85261">
            <w:pPr>
              <w:rPr>
                <w:rFonts w:cstheme="minorHAnsi"/>
                <w:b/>
                <w:bCs/>
              </w:rPr>
            </w:pPr>
            <w:r w:rsidRPr="00D0579F">
              <w:rPr>
                <w:rFonts w:cstheme="minorHAnsi"/>
                <w:b/>
                <w:bCs/>
              </w:rPr>
              <w:t>Description</w:t>
            </w:r>
          </w:p>
        </w:tc>
        <w:tc>
          <w:tcPr>
            <w:tcW w:w="7084" w:type="dxa"/>
          </w:tcPr>
          <w:p w14:paraId="4F55ED71" w14:textId="77777777" w:rsidR="00A85261" w:rsidRPr="00D0579F" w:rsidRDefault="00A85261" w:rsidP="00A85261">
            <w:pPr>
              <w:rPr>
                <w:rFonts w:cstheme="minorHAnsi"/>
                <w:b/>
                <w:bCs/>
              </w:rPr>
            </w:pPr>
            <w:r w:rsidRPr="00D0579F">
              <w:rPr>
                <w:rFonts w:cstheme="minorHAnsi"/>
                <w:b/>
                <w:bCs/>
              </w:rPr>
              <w:t>Response</w:t>
            </w:r>
            <w:r>
              <w:rPr>
                <w:rFonts w:cstheme="minorHAnsi"/>
                <w:b/>
                <w:bCs/>
              </w:rPr>
              <w:t xml:space="preserve"> (word limit of 250 words per criterion)</w:t>
            </w:r>
          </w:p>
        </w:tc>
      </w:tr>
      <w:tr w:rsidR="00A85261" w14:paraId="034C5AE4" w14:textId="77777777" w:rsidTr="00A85261">
        <w:trPr>
          <w:cnfStyle w:val="000000010000" w:firstRow="0" w:lastRow="0" w:firstColumn="0" w:lastColumn="0" w:oddVBand="0" w:evenVBand="0" w:oddHBand="0" w:evenHBand="1" w:firstRowFirstColumn="0" w:firstRowLastColumn="0" w:lastRowFirstColumn="0" w:lastRowLastColumn="0"/>
        </w:trPr>
        <w:tc>
          <w:tcPr>
            <w:tcW w:w="1126" w:type="dxa"/>
          </w:tcPr>
          <w:p w14:paraId="6DBEFDE5" w14:textId="77777777" w:rsidR="00A85261" w:rsidRPr="00867E17" w:rsidRDefault="00A85261" w:rsidP="00A85261">
            <w:pPr>
              <w:rPr>
                <w:rFonts w:cstheme="minorHAnsi"/>
                <w:b/>
                <w:bCs/>
              </w:rPr>
            </w:pPr>
            <w:r w:rsidRPr="00867E17">
              <w:rPr>
                <w:rFonts w:cstheme="minorHAnsi"/>
                <w:b/>
                <w:bCs/>
              </w:rPr>
              <w:t>1</w:t>
            </w:r>
          </w:p>
        </w:tc>
        <w:tc>
          <w:tcPr>
            <w:tcW w:w="1543" w:type="dxa"/>
          </w:tcPr>
          <w:p w14:paraId="531F2C9B" w14:textId="77777777" w:rsidR="00A85261" w:rsidRPr="00867E17" w:rsidRDefault="00A85261" w:rsidP="00A85261">
            <w:pPr>
              <w:rPr>
                <w:rFonts w:cstheme="minorHAnsi"/>
                <w:b/>
                <w:bCs/>
              </w:rPr>
            </w:pPr>
            <w:r w:rsidRPr="00867E17">
              <w:rPr>
                <w:rFonts w:cstheme="minorHAnsi"/>
                <w:b/>
                <w:bCs/>
              </w:rPr>
              <w:t>Workforce Capability and Capacity</w:t>
            </w:r>
          </w:p>
        </w:tc>
        <w:tc>
          <w:tcPr>
            <w:tcW w:w="4281" w:type="dxa"/>
          </w:tcPr>
          <w:p w14:paraId="6DFF1E3B" w14:textId="77777777" w:rsidR="00A85261" w:rsidRPr="00E146D1" w:rsidRDefault="00A85261" w:rsidP="00A85261">
            <w:pPr>
              <w:rPr>
                <w:rFonts w:cstheme="minorHAnsi"/>
              </w:rPr>
            </w:pPr>
            <w:r>
              <w:rPr>
                <w:rFonts w:cstheme="minorHAnsi"/>
              </w:rPr>
              <w:t>The a</w:t>
            </w:r>
            <w:r w:rsidRPr="00E146D1">
              <w:rPr>
                <w:rFonts w:cstheme="minorHAnsi"/>
              </w:rPr>
              <w:t xml:space="preserve">pplicant has provided evidence or confirmation that the staff (GPs, </w:t>
            </w:r>
            <w:r>
              <w:rPr>
                <w:rFonts w:cstheme="minorHAnsi"/>
              </w:rPr>
              <w:t>n</w:t>
            </w:r>
            <w:r w:rsidRPr="00E146D1">
              <w:rPr>
                <w:rFonts w:cstheme="minorHAnsi"/>
              </w:rPr>
              <w:t xml:space="preserve">urse </w:t>
            </w:r>
            <w:r>
              <w:rPr>
                <w:rFonts w:cstheme="minorHAnsi"/>
              </w:rPr>
              <w:t>i</w:t>
            </w:r>
            <w:r w:rsidRPr="00E146D1">
              <w:rPr>
                <w:rFonts w:cstheme="minorHAnsi"/>
              </w:rPr>
              <w:t xml:space="preserve">mmunisers) that will be delivering the vaccines have the relevant credentials to deliver vaccines.  </w:t>
            </w:r>
          </w:p>
          <w:p w14:paraId="6F37BB29" w14:textId="77777777" w:rsidR="00A85261" w:rsidRPr="00E146D1" w:rsidRDefault="00A85261" w:rsidP="00A85261">
            <w:pPr>
              <w:rPr>
                <w:rFonts w:cstheme="minorHAnsi"/>
              </w:rPr>
            </w:pPr>
          </w:p>
          <w:p w14:paraId="48140C4E" w14:textId="77777777" w:rsidR="00A85261" w:rsidRPr="00E146D1" w:rsidRDefault="00A85261" w:rsidP="00A85261">
            <w:pPr>
              <w:rPr>
                <w:rFonts w:cstheme="minorHAnsi"/>
              </w:rPr>
            </w:pPr>
            <w:r w:rsidRPr="00E146D1">
              <w:rPr>
                <w:rFonts w:cstheme="minorHAnsi"/>
              </w:rPr>
              <w:t xml:space="preserve">The </w:t>
            </w:r>
            <w:r>
              <w:rPr>
                <w:rFonts w:cstheme="minorHAnsi"/>
              </w:rPr>
              <w:t>a</w:t>
            </w:r>
            <w:r w:rsidRPr="00E146D1">
              <w:rPr>
                <w:rFonts w:cstheme="minorHAnsi"/>
              </w:rPr>
              <w:t>pplicant can demonstrate that they have the capability to scale up and down in response to demand over the program period from October to December 2021.</w:t>
            </w:r>
          </w:p>
          <w:p w14:paraId="4428E247" w14:textId="77777777" w:rsidR="00A85261" w:rsidRPr="00E146D1" w:rsidRDefault="00A85261" w:rsidP="00A85261">
            <w:pPr>
              <w:rPr>
                <w:rFonts w:cstheme="minorHAnsi"/>
              </w:rPr>
            </w:pPr>
          </w:p>
          <w:p w14:paraId="6F7DA4BE" w14:textId="77777777" w:rsidR="00A85261" w:rsidRPr="00E146D1" w:rsidRDefault="00A85261" w:rsidP="00A85261">
            <w:pPr>
              <w:rPr>
                <w:rFonts w:cstheme="minorHAnsi"/>
              </w:rPr>
            </w:pPr>
            <w:r w:rsidRPr="00E146D1">
              <w:rPr>
                <w:rFonts w:cstheme="minorHAnsi"/>
              </w:rPr>
              <w:t xml:space="preserve">The </w:t>
            </w:r>
            <w:r>
              <w:rPr>
                <w:rFonts w:cstheme="minorHAnsi"/>
              </w:rPr>
              <w:t>a</w:t>
            </w:r>
            <w:r w:rsidRPr="00E146D1">
              <w:rPr>
                <w:rFonts w:cstheme="minorHAnsi"/>
              </w:rPr>
              <w:t>pplicant has indicated they are prepared to vaccinate other members of the household, home aged care workers, or disability workforce while on the premises at the same time.</w:t>
            </w:r>
          </w:p>
          <w:p w14:paraId="4225FCE4" w14:textId="77777777" w:rsidR="00A85261" w:rsidRDefault="00A85261" w:rsidP="00A85261">
            <w:pPr>
              <w:rPr>
                <w:rFonts w:cstheme="minorHAnsi"/>
              </w:rPr>
            </w:pPr>
          </w:p>
        </w:tc>
        <w:tc>
          <w:tcPr>
            <w:tcW w:w="7084" w:type="dxa"/>
          </w:tcPr>
          <w:p w14:paraId="46639803" w14:textId="77777777" w:rsidR="00A85261" w:rsidRDefault="00A85261" w:rsidP="00A85261">
            <w:pPr>
              <w:rPr>
                <w:rFonts w:cstheme="minorHAnsi"/>
                <w:i/>
                <w:iCs/>
              </w:rPr>
            </w:pPr>
            <w:r w:rsidRPr="009135D4">
              <w:rPr>
                <w:rFonts w:cstheme="minorHAnsi"/>
                <w:i/>
                <w:iCs/>
              </w:rPr>
              <w:t>&lt;Applicant should provide the relevant qualifications for staff who will be administering the vaccine and any additional details supporting the workforce capacity and capability.&gt;</w:t>
            </w:r>
          </w:p>
          <w:p w14:paraId="75CB751E" w14:textId="77777777" w:rsidR="00A85261" w:rsidRDefault="00A85261" w:rsidP="00A85261">
            <w:pPr>
              <w:rPr>
                <w:rFonts w:cstheme="minorHAnsi"/>
                <w:i/>
                <w:iCs/>
              </w:rPr>
            </w:pPr>
          </w:p>
          <w:p w14:paraId="1958EB6C" w14:textId="77777777" w:rsidR="00A85261" w:rsidRPr="009135D4" w:rsidRDefault="00A85261" w:rsidP="00A85261">
            <w:pPr>
              <w:rPr>
                <w:rFonts w:cstheme="minorHAnsi"/>
                <w:i/>
                <w:iCs/>
              </w:rPr>
            </w:pPr>
            <w:r>
              <w:rPr>
                <w:rFonts w:cstheme="minorHAnsi"/>
                <w:i/>
                <w:iCs/>
              </w:rPr>
              <w:t>250 words maximum.</w:t>
            </w:r>
          </w:p>
        </w:tc>
      </w:tr>
      <w:tr w:rsidR="00A85261" w14:paraId="4EBAA92A" w14:textId="77777777" w:rsidTr="00A85261">
        <w:trPr>
          <w:cnfStyle w:val="000000100000" w:firstRow="0" w:lastRow="0" w:firstColumn="0" w:lastColumn="0" w:oddVBand="0" w:evenVBand="0" w:oddHBand="1" w:evenHBand="0" w:firstRowFirstColumn="0" w:firstRowLastColumn="0" w:lastRowFirstColumn="0" w:lastRowLastColumn="0"/>
        </w:trPr>
        <w:tc>
          <w:tcPr>
            <w:tcW w:w="1126" w:type="dxa"/>
          </w:tcPr>
          <w:p w14:paraId="23478956" w14:textId="77777777" w:rsidR="00A85261" w:rsidRPr="00867E17" w:rsidRDefault="00A85261" w:rsidP="00A85261">
            <w:pPr>
              <w:rPr>
                <w:rFonts w:cstheme="minorHAnsi"/>
                <w:b/>
                <w:bCs/>
              </w:rPr>
            </w:pPr>
            <w:r w:rsidRPr="00867E17">
              <w:rPr>
                <w:rFonts w:cstheme="minorHAnsi"/>
                <w:b/>
                <w:bCs/>
              </w:rPr>
              <w:lastRenderedPageBreak/>
              <w:t>2</w:t>
            </w:r>
          </w:p>
        </w:tc>
        <w:tc>
          <w:tcPr>
            <w:tcW w:w="1543" w:type="dxa"/>
          </w:tcPr>
          <w:p w14:paraId="0A6C7E0B" w14:textId="77777777" w:rsidR="00A85261" w:rsidRPr="00867E17" w:rsidRDefault="00A85261" w:rsidP="00A85261">
            <w:pPr>
              <w:rPr>
                <w:rFonts w:cstheme="minorHAnsi"/>
                <w:b/>
                <w:bCs/>
              </w:rPr>
            </w:pPr>
            <w:r w:rsidRPr="00867E17">
              <w:rPr>
                <w:rFonts w:cstheme="minorHAnsi"/>
                <w:b/>
                <w:bCs/>
              </w:rPr>
              <w:t>COVID-19 Vaccine Training</w:t>
            </w:r>
          </w:p>
        </w:tc>
        <w:tc>
          <w:tcPr>
            <w:tcW w:w="4281" w:type="dxa"/>
          </w:tcPr>
          <w:p w14:paraId="7F2C0F49" w14:textId="77777777" w:rsidR="00A85261" w:rsidRPr="004B5D1E" w:rsidRDefault="00A85261" w:rsidP="00A85261">
            <w:pPr>
              <w:rPr>
                <w:rFonts w:cstheme="minorHAnsi"/>
              </w:rPr>
            </w:pPr>
            <w:r>
              <w:rPr>
                <w:rFonts w:cstheme="minorHAnsi"/>
              </w:rPr>
              <w:t>The a</w:t>
            </w:r>
            <w:r w:rsidRPr="004B5D1E">
              <w:rPr>
                <w:rFonts w:cstheme="minorHAnsi"/>
              </w:rPr>
              <w:t xml:space="preserve">pplicant can provide </w:t>
            </w:r>
            <w:r>
              <w:rPr>
                <w:rFonts w:cstheme="minorHAnsi"/>
              </w:rPr>
              <w:t xml:space="preserve">evidence </w:t>
            </w:r>
            <w:r w:rsidRPr="004B5D1E">
              <w:rPr>
                <w:rFonts w:cstheme="minorHAnsi"/>
              </w:rPr>
              <w:t>all COVID-19 vaccine training modules have been completed for each of the staff that will be working on the program.</w:t>
            </w:r>
          </w:p>
          <w:p w14:paraId="58535290" w14:textId="77777777" w:rsidR="00A85261" w:rsidRDefault="00A85261" w:rsidP="00A85261">
            <w:pPr>
              <w:rPr>
                <w:rFonts w:cstheme="minorHAnsi"/>
              </w:rPr>
            </w:pPr>
          </w:p>
          <w:p w14:paraId="0F933FA6" w14:textId="77777777" w:rsidR="00A85261" w:rsidRPr="004B5D1E" w:rsidRDefault="00A85261" w:rsidP="00A85261">
            <w:pPr>
              <w:rPr>
                <w:rFonts w:cstheme="minorHAnsi"/>
              </w:rPr>
            </w:pPr>
            <w:r w:rsidRPr="004B5D1E">
              <w:rPr>
                <w:rFonts w:cstheme="minorHAnsi"/>
              </w:rPr>
              <w:t>Training modules for COVID-19 include:</w:t>
            </w:r>
          </w:p>
          <w:p w14:paraId="1EFD74E9" w14:textId="77777777" w:rsidR="00A85261" w:rsidRDefault="00A85261" w:rsidP="00A85261">
            <w:pPr>
              <w:rPr>
                <w:rFonts w:cstheme="minorHAnsi"/>
              </w:rPr>
            </w:pPr>
          </w:p>
          <w:p w14:paraId="7C7ACB8F" w14:textId="77777777" w:rsidR="00A85261" w:rsidRPr="004B5D1E" w:rsidRDefault="00A85261" w:rsidP="00A85261">
            <w:pPr>
              <w:rPr>
                <w:rFonts w:cstheme="minorHAnsi"/>
              </w:rPr>
            </w:pPr>
            <w:r w:rsidRPr="004B5D1E">
              <w:rPr>
                <w:rFonts w:cstheme="minorHAnsi"/>
              </w:rPr>
              <w:t xml:space="preserve">Federal </w:t>
            </w:r>
            <w:r>
              <w:rPr>
                <w:rFonts w:cstheme="minorHAnsi"/>
              </w:rPr>
              <w:t>t</w:t>
            </w:r>
            <w:r w:rsidRPr="004B5D1E">
              <w:rPr>
                <w:rFonts w:cstheme="minorHAnsi"/>
              </w:rPr>
              <w:t xml:space="preserve">raining: </w:t>
            </w:r>
            <w:hyperlink r:id="rId9" w:history="1">
              <w:r w:rsidRPr="006F14B2">
                <w:rPr>
                  <w:rStyle w:val="Hyperlink"/>
                  <w:rFonts w:cstheme="minorHAnsi"/>
                </w:rPr>
                <w:t>https://www.health.gov.au/covid-19-vaccination-training-program</w:t>
              </w:r>
            </w:hyperlink>
            <w:r>
              <w:rPr>
                <w:rFonts w:cstheme="minorHAnsi"/>
              </w:rPr>
              <w:t xml:space="preserve"> </w:t>
            </w:r>
          </w:p>
          <w:p w14:paraId="0DE020A4" w14:textId="77777777" w:rsidR="00A85261" w:rsidRDefault="00A85261" w:rsidP="00A85261">
            <w:pPr>
              <w:rPr>
                <w:rFonts w:cstheme="minorHAnsi"/>
              </w:rPr>
            </w:pPr>
          </w:p>
          <w:p w14:paraId="6A50F86F" w14:textId="77777777" w:rsidR="00A85261" w:rsidRPr="004B5D1E" w:rsidRDefault="00A85261" w:rsidP="00A85261">
            <w:pPr>
              <w:rPr>
                <w:rFonts w:cstheme="minorHAnsi"/>
              </w:rPr>
            </w:pPr>
            <w:r w:rsidRPr="004B5D1E">
              <w:rPr>
                <w:rFonts w:cstheme="minorHAnsi"/>
              </w:rPr>
              <w:t xml:space="preserve">State (Victoria) Training: </w:t>
            </w:r>
            <w:hyperlink r:id="rId10" w:history="1">
              <w:r w:rsidRPr="006F14B2">
                <w:rPr>
                  <w:rStyle w:val="Hyperlink"/>
                  <w:rFonts w:cstheme="minorHAnsi"/>
                </w:rPr>
                <w:t>https://www.coronavirus.vic.gov.au/training-covid-19-vaccine-providers</w:t>
              </w:r>
            </w:hyperlink>
            <w:r>
              <w:rPr>
                <w:rFonts w:cstheme="minorHAnsi"/>
              </w:rPr>
              <w:t xml:space="preserve"> </w:t>
            </w:r>
          </w:p>
          <w:p w14:paraId="3F57B7C1" w14:textId="77777777" w:rsidR="00A85261" w:rsidRDefault="00A85261" w:rsidP="00A85261">
            <w:pPr>
              <w:rPr>
                <w:rFonts w:cstheme="minorHAnsi"/>
              </w:rPr>
            </w:pPr>
          </w:p>
        </w:tc>
        <w:tc>
          <w:tcPr>
            <w:tcW w:w="7084" w:type="dxa"/>
          </w:tcPr>
          <w:p w14:paraId="23314380" w14:textId="77777777" w:rsidR="00A85261" w:rsidRDefault="00A85261" w:rsidP="00A85261">
            <w:pPr>
              <w:rPr>
                <w:rFonts w:cstheme="minorHAnsi"/>
                <w:i/>
                <w:iCs/>
              </w:rPr>
            </w:pPr>
            <w:r w:rsidRPr="00867E17">
              <w:rPr>
                <w:rFonts w:cstheme="minorHAnsi"/>
                <w:i/>
                <w:iCs/>
              </w:rPr>
              <w:t>&lt;Applicant can provide the completion certificates for both Federal and State COVID-19 training as evidence that the training modules are valid and complete.&gt;</w:t>
            </w:r>
          </w:p>
          <w:p w14:paraId="33F75DEB" w14:textId="77777777" w:rsidR="00A85261" w:rsidRDefault="00A85261" w:rsidP="00A85261">
            <w:pPr>
              <w:rPr>
                <w:rFonts w:cstheme="minorHAnsi"/>
                <w:i/>
                <w:iCs/>
              </w:rPr>
            </w:pPr>
          </w:p>
          <w:p w14:paraId="33DAC0BC" w14:textId="77777777" w:rsidR="00A85261" w:rsidRDefault="00A85261" w:rsidP="00A85261">
            <w:pPr>
              <w:rPr>
                <w:rFonts w:cstheme="minorHAnsi"/>
                <w:i/>
                <w:iCs/>
              </w:rPr>
            </w:pPr>
          </w:p>
          <w:p w14:paraId="6A20C742" w14:textId="77777777" w:rsidR="00A85261" w:rsidRDefault="00A85261" w:rsidP="00A85261">
            <w:pPr>
              <w:rPr>
                <w:rFonts w:cstheme="minorHAnsi"/>
                <w:i/>
                <w:iCs/>
              </w:rPr>
            </w:pPr>
          </w:p>
          <w:p w14:paraId="06891C73" w14:textId="77777777" w:rsidR="00A85261" w:rsidRDefault="00A85261" w:rsidP="00A85261">
            <w:pPr>
              <w:rPr>
                <w:rFonts w:cstheme="minorHAnsi"/>
                <w:i/>
                <w:iCs/>
              </w:rPr>
            </w:pPr>
          </w:p>
          <w:p w14:paraId="551529B7" w14:textId="77777777" w:rsidR="00A85261" w:rsidRDefault="00A85261" w:rsidP="00A85261">
            <w:pPr>
              <w:rPr>
                <w:rFonts w:cstheme="minorHAnsi"/>
                <w:i/>
                <w:iCs/>
              </w:rPr>
            </w:pPr>
          </w:p>
          <w:p w14:paraId="27EE2554" w14:textId="77777777" w:rsidR="00A85261" w:rsidRDefault="00A85261" w:rsidP="00A85261">
            <w:pPr>
              <w:rPr>
                <w:rFonts w:cstheme="minorHAnsi"/>
                <w:i/>
                <w:iCs/>
              </w:rPr>
            </w:pPr>
          </w:p>
          <w:p w14:paraId="761AC4CE" w14:textId="77777777" w:rsidR="00A85261" w:rsidRDefault="00A85261" w:rsidP="00A85261">
            <w:pPr>
              <w:rPr>
                <w:rFonts w:cstheme="minorHAnsi"/>
                <w:i/>
                <w:iCs/>
              </w:rPr>
            </w:pPr>
          </w:p>
          <w:p w14:paraId="7BFD0300" w14:textId="77777777" w:rsidR="00A85261" w:rsidRDefault="00A85261" w:rsidP="00A85261">
            <w:pPr>
              <w:rPr>
                <w:rFonts w:cstheme="minorHAnsi"/>
                <w:i/>
                <w:iCs/>
              </w:rPr>
            </w:pPr>
          </w:p>
          <w:p w14:paraId="3469140E" w14:textId="77777777" w:rsidR="00A85261" w:rsidRDefault="00A85261" w:rsidP="00A85261">
            <w:pPr>
              <w:rPr>
                <w:rFonts w:cstheme="minorHAnsi"/>
                <w:i/>
                <w:iCs/>
              </w:rPr>
            </w:pPr>
          </w:p>
          <w:p w14:paraId="3E333D12" w14:textId="77777777" w:rsidR="00A85261" w:rsidRPr="00867E17" w:rsidRDefault="00A85261" w:rsidP="00A85261">
            <w:pPr>
              <w:rPr>
                <w:rFonts w:cstheme="minorHAnsi"/>
                <w:i/>
                <w:iCs/>
              </w:rPr>
            </w:pPr>
          </w:p>
        </w:tc>
      </w:tr>
      <w:tr w:rsidR="00A85261" w14:paraId="7E055393" w14:textId="77777777" w:rsidTr="00A85261">
        <w:trPr>
          <w:cnfStyle w:val="000000010000" w:firstRow="0" w:lastRow="0" w:firstColumn="0" w:lastColumn="0" w:oddVBand="0" w:evenVBand="0" w:oddHBand="0" w:evenHBand="1" w:firstRowFirstColumn="0" w:firstRowLastColumn="0" w:lastRowFirstColumn="0" w:lastRowLastColumn="0"/>
        </w:trPr>
        <w:tc>
          <w:tcPr>
            <w:tcW w:w="1126" w:type="dxa"/>
          </w:tcPr>
          <w:p w14:paraId="69F890FD" w14:textId="77777777" w:rsidR="00A85261" w:rsidRPr="00867E17" w:rsidRDefault="00A85261" w:rsidP="00A85261">
            <w:pPr>
              <w:rPr>
                <w:rFonts w:cstheme="minorHAnsi"/>
                <w:b/>
                <w:bCs/>
              </w:rPr>
            </w:pPr>
            <w:r w:rsidRPr="00867E17">
              <w:rPr>
                <w:rFonts w:cstheme="minorHAnsi"/>
                <w:b/>
                <w:bCs/>
              </w:rPr>
              <w:t>3</w:t>
            </w:r>
          </w:p>
        </w:tc>
        <w:tc>
          <w:tcPr>
            <w:tcW w:w="1543" w:type="dxa"/>
          </w:tcPr>
          <w:p w14:paraId="7FDF26DA" w14:textId="77777777" w:rsidR="00A85261" w:rsidRPr="00867E17" w:rsidRDefault="00A85261" w:rsidP="00A85261">
            <w:pPr>
              <w:rPr>
                <w:rFonts w:cstheme="minorHAnsi"/>
                <w:b/>
                <w:bCs/>
              </w:rPr>
            </w:pPr>
            <w:r w:rsidRPr="00867E17">
              <w:rPr>
                <w:rFonts w:cstheme="minorHAnsi"/>
                <w:b/>
                <w:bCs/>
              </w:rPr>
              <w:t>Clinical Governance</w:t>
            </w:r>
          </w:p>
        </w:tc>
        <w:tc>
          <w:tcPr>
            <w:tcW w:w="4281" w:type="dxa"/>
          </w:tcPr>
          <w:p w14:paraId="2EE27D72" w14:textId="77777777" w:rsidR="00A85261" w:rsidRDefault="00A85261" w:rsidP="00A85261">
            <w:pPr>
              <w:rPr>
                <w:rFonts w:cstheme="minorHAnsi"/>
              </w:rPr>
            </w:pPr>
            <w:r>
              <w:rPr>
                <w:rFonts w:cstheme="minorHAnsi"/>
              </w:rPr>
              <w:t>The a</w:t>
            </w:r>
            <w:r w:rsidRPr="00DE15E7">
              <w:rPr>
                <w:rFonts w:cstheme="minorHAnsi"/>
              </w:rPr>
              <w:t>pplicant can demonstrate that they have clear, accountable clinical governance structure in place (</w:t>
            </w:r>
            <w:r>
              <w:rPr>
                <w:rFonts w:cstheme="minorHAnsi"/>
              </w:rPr>
              <w:t>for example:</w:t>
            </w:r>
            <w:r w:rsidRPr="00DE15E7">
              <w:rPr>
                <w:rFonts w:cstheme="minorHAnsi"/>
              </w:rPr>
              <w:t xml:space="preserve"> clinical supervision, risk management, registration and credentialing documentation, escalation </w:t>
            </w:r>
            <w:r w:rsidRPr="00DE15E7">
              <w:rPr>
                <w:rFonts w:cstheme="minorHAnsi"/>
              </w:rPr>
              <w:lastRenderedPageBreak/>
              <w:t xml:space="preserve">processes, </w:t>
            </w:r>
            <w:r>
              <w:rPr>
                <w:rFonts w:cstheme="minorHAnsi"/>
              </w:rPr>
              <w:t>patient/</w:t>
            </w:r>
            <w:r w:rsidRPr="00DE15E7">
              <w:rPr>
                <w:rFonts w:cstheme="minorHAnsi"/>
              </w:rPr>
              <w:t>client management system).</w:t>
            </w:r>
          </w:p>
        </w:tc>
        <w:tc>
          <w:tcPr>
            <w:tcW w:w="7084" w:type="dxa"/>
          </w:tcPr>
          <w:p w14:paraId="41F348D1" w14:textId="77777777" w:rsidR="00A85261" w:rsidRPr="002F3341" w:rsidRDefault="00A85261" w:rsidP="00A85261">
            <w:pPr>
              <w:rPr>
                <w:rFonts w:cstheme="minorHAnsi"/>
                <w:i/>
                <w:iCs/>
              </w:rPr>
            </w:pPr>
            <w:r w:rsidRPr="002F3341">
              <w:rPr>
                <w:rFonts w:cstheme="minorHAnsi"/>
                <w:i/>
                <w:iCs/>
              </w:rPr>
              <w:lastRenderedPageBreak/>
              <w:t>&lt;Applicant should provide detail around the governance in place or that will be put in place.&gt;</w:t>
            </w:r>
          </w:p>
          <w:p w14:paraId="2D3D61ED" w14:textId="77777777" w:rsidR="00A85261" w:rsidRPr="002F3341" w:rsidRDefault="00A85261" w:rsidP="00A85261">
            <w:pPr>
              <w:rPr>
                <w:rFonts w:cstheme="minorHAnsi"/>
                <w:i/>
                <w:iCs/>
              </w:rPr>
            </w:pPr>
          </w:p>
          <w:p w14:paraId="26E29F6F" w14:textId="77777777" w:rsidR="00A85261" w:rsidRPr="002F3341" w:rsidRDefault="00A85261" w:rsidP="00A85261">
            <w:pPr>
              <w:rPr>
                <w:rFonts w:cstheme="minorHAnsi"/>
                <w:i/>
                <w:iCs/>
              </w:rPr>
            </w:pPr>
            <w:r w:rsidRPr="002F3341">
              <w:rPr>
                <w:rFonts w:cstheme="minorHAnsi"/>
                <w:i/>
                <w:iCs/>
              </w:rPr>
              <w:t>250 words maximum.</w:t>
            </w:r>
          </w:p>
          <w:p w14:paraId="5F0B3319" w14:textId="77777777" w:rsidR="00A85261" w:rsidRDefault="00A85261" w:rsidP="00A85261">
            <w:pPr>
              <w:rPr>
                <w:rFonts w:cstheme="minorHAnsi"/>
                <w:i/>
                <w:iCs/>
              </w:rPr>
            </w:pPr>
          </w:p>
          <w:p w14:paraId="4BB434C0" w14:textId="77777777" w:rsidR="00A85261" w:rsidRDefault="00A85261" w:rsidP="00A85261">
            <w:pPr>
              <w:rPr>
                <w:rFonts w:cstheme="minorHAnsi"/>
                <w:i/>
                <w:iCs/>
              </w:rPr>
            </w:pPr>
          </w:p>
          <w:p w14:paraId="5B588E74" w14:textId="77777777" w:rsidR="00A85261" w:rsidRDefault="00A85261" w:rsidP="00A85261">
            <w:pPr>
              <w:rPr>
                <w:rFonts w:cstheme="minorHAnsi"/>
                <w:i/>
                <w:iCs/>
              </w:rPr>
            </w:pPr>
          </w:p>
          <w:p w14:paraId="6F5DD6C6" w14:textId="77777777" w:rsidR="00A85261" w:rsidRPr="006E2BB2" w:rsidRDefault="00A85261" w:rsidP="00A85261">
            <w:pPr>
              <w:rPr>
                <w:rFonts w:cstheme="minorHAnsi"/>
                <w:i/>
                <w:iCs/>
              </w:rPr>
            </w:pPr>
          </w:p>
        </w:tc>
      </w:tr>
      <w:tr w:rsidR="00A85261" w14:paraId="76038C19" w14:textId="77777777" w:rsidTr="00A85261">
        <w:trPr>
          <w:cnfStyle w:val="000000100000" w:firstRow="0" w:lastRow="0" w:firstColumn="0" w:lastColumn="0" w:oddVBand="0" w:evenVBand="0" w:oddHBand="1" w:evenHBand="0" w:firstRowFirstColumn="0" w:firstRowLastColumn="0" w:lastRowFirstColumn="0" w:lastRowLastColumn="0"/>
        </w:trPr>
        <w:tc>
          <w:tcPr>
            <w:tcW w:w="1126" w:type="dxa"/>
          </w:tcPr>
          <w:p w14:paraId="2D64331A" w14:textId="77777777" w:rsidR="00A85261" w:rsidRPr="00867E17" w:rsidRDefault="00A85261" w:rsidP="00A85261">
            <w:pPr>
              <w:rPr>
                <w:rFonts w:cstheme="minorHAnsi"/>
                <w:b/>
                <w:bCs/>
              </w:rPr>
            </w:pPr>
            <w:r w:rsidRPr="00867E17">
              <w:rPr>
                <w:rFonts w:cstheme="minorHAnsi"/>
                <w:b/>
                <w:bCs/>
              </w:rPr>
              <w:lastRenderedPageBreak/>
              <w:t>4</w:t>
            </w:r>
          </w:p>
        </w:tc>
        <w:tc>
          <w:tcPr>
            <w:tcW w:w="1543" w:type="dxa"/>
          </w:tcPr>
          <w:p w14:paraId="78093A4B" w14:textId="77777777" w:rsidR="00A85261" w:rsidRPr="00867E17" w:rsidRDefault="00A85261" w:rsidP="00A85261">
            <w:pPr>
              <w:rPr>
                <w:rFonts w:cstheme="minorHAnsi"/>
                <w:b/>
                <w:bCs/>
              </w:rPr>
            </w:pPr>
            <w:r w:rsidRPr="00867E17">
              <w:rPr>
                <w:rFonts w:cstheme="minorHAnsi"/>
                <w:b/>
                <w:bCs/>
              </w:rPr>
              <w:t>Cold Chain Storage</w:t>
            </w:r>
          </w:p>
        </w:tc>
        <w:tc>
          <w:tcPr>
            <w:tcW w:w="4281" w:type="dxa"/>
          </w:tcPr>
          <w:p w14:paraId="150E44E3" w14:textId="77777777" w:rsidR="00A85261" w:rsidRDefault="00A85261" w:rsidP="00A85261">
            <w:pPr>
              <w:rPr>
                <w:rFonts w:cstheme="minorHAnsi"/>
              </w:rPr>
            </w:pPr>
            <w:r w:rsidRPr="003802BB">
              <w:rPr>
                <w:rFonts w:cstheme="minorHAnsi"/>
              </w:rPr>
              <w:t>The</w:t>
            </w:r>
            <w:r>
              <w:rPr>
                <w:rFonts w:cstheme="minorHAnsi"/>
              </w:rPr>
              <w:t xml:space="preserve"> a</w:t>
            </w:r>
            <w:r w:rsidRPr="003802BB">
              <w:rPr>
                <w:rFonts w:cstheme="minorHAnsi"/>
              </w:rPr>
              <w:t>pplicant must demonstrate their capability to receive, store, transport, manage and administer C</w:t>
            </w:r>
            <w:r>
              <w:rPr>
                <w:rFonts w:cstheme="minorHAnsi"/>
              </w:rPr>
              <w:t>OVID</w:t>
            </w:r>
            <w:r w:rsidRPr="003802BB">
              <w:rPr>
                <w:rFonts w:cstheme="minorHAnsi"/>
              </w:rPr>
              <w:t>-19 vaccine as per TGA and ATAGI regulations – including cold chain and infection prevention control.</w:t>
            </w:r>
          </w:p>
        </w:tc>
        <w:tc>
          <w:tcPr>
            <w:tcW w:w="7084" w:type="dxa"/>
          </w:tcPr>
          <w:p w14:paraId="5F7572D5" w14:textId="77777777" w:rsidR="00A85261" w:rsidRDefault="00A85261" w:rsidP="00A85261">
            <w:pPr>
              <w:rPr>
                <w:rFonts w:cstheme="minorHAnsi"/>
                <w:i/>
                <w:iCs/>
              </w:rPr>
            </w:pPr>
            <w:r w:rsidRPr="002F3341">
              <w:rPr>
                <w:rFonts w:cstheme="minorHAnsi"/>
                <w:i/>
                <w:iCs/>
              </w:rPr>
              <w:t>&lt;Explain how you would manage the storage and transportation of the vaccines.&gt;</w:t>
            </w:r>
          </w:p>
          <w:p w14:paraId="37C34253" w14:textId="77777777" w:rsidR="00A85261" w:rsidRDefault="00A85261" w:rsidP="00A85261">
            <w:pPr>
              <w:rPr>
                <w:rFonts w:cstheme="minorHAnsi"/>
                <w:i/>
                <w:iCs/>
              </w:rPr>
            </w:pPr>
          </w:p>
          <w:p w14:paraId="58D44809" w14:textId="77777777" w:rsidR="00A85261" w:rsidRDefault="00A85261" w:rsidP="00A85261">
            <w:pPr>
              <w:rPr>
                <w:rFonts w:cstheme="minorHAnsi"/>
                <w:i/>
                <w:iCs/>
              </w:rPr>
            </w:pPr>
            <w:r w:rsidRPr="002F3341">
              <w:rPr>
                <w:rFonts w:cstheme="minorHAnsi"/>
                <w:i/>
                <w:iCs/>
              </w:rPr>
              <w:t>250 words maximum.</w:t>
            </w:r>
          </w:p>
          <w:p w14:paraId="62DC71F6" w14:textId="77777777" w:rsidR="00A85261" w:rsidRDefault="00A85261" w:rsidP="00A85261">
            <w:pPr>
              <w:rPr>
                <w:rFonts w:cstheme="minorHAnsi"/>
                <w:i/>
                <w:iCs/>
              </w:rPr>
            </w:pPr>
          </w:p>
          <w:p w14:paraId="3E0CCB66" w14:textId="77777777" w:rsidR="00A85261" w:rsidRDefault="00A85261" w:rsidP="00A85261">
            <w:pPr>
              <w:rPr>
                <w:rFonts w:cstheme="minorHAnsi"/>
                <w:i/>
                <w:iCs/>
              </w:rPr>
            </w:pPr>
          </w:p>
          <w:p w14:paraId="0BE3EA84" w14:textId="77777777" w:rsidR="00A85261" w:rsidRDefault="00A85261" w:rsidP="00A85261">
            <w:pPr>
              <w:rPr>
                <w:rFonts w:cstheme="minorHAnsi"/>
                <w:i/>
                <w:iCs/>
              </w:rPr>
            </w:pPr>
          </w:p>
          <w:p w14:paraId="41A870FE" w14:textId="77777777" w:rsidR="00A85261" w:rsidRPr="002F3341" w:rsidRDefault="00A85261" w:rsidP="00A85261">
            <w:pPr>
              <w:rPr>
                <w:rFonts w:cstheme="minorHAnsi"/>
                <w:i/>
                <w:iCs/>
              </w:rPr>
            </w:pPr>
          </w:p>
        </w:tc>
      </w:tr>
      <w:tr w:rsidR="00A85261" w14:paraId="1665427F" w14:textId="77777777" w:rsidTr="00A85261">
        <w:trPr>
          <w:cnfStyle w:val="000000010000" w:firstRow="0" w:lastRow="0" w:firstColumn="0" w:lastColumn="0" w:oddVBand="0" w:evenVBand="0" w:oddHBand="0" w:evenHBand="1" w:firstRowFirstColumn="0" w:firstRowLastColumn="0" w:lastRowFirstColumn="0" w:lastRowLastColumn="0"/>
        </w:trPr>
        <w:tc>
          <w:tcPr>
            <w:tcW w:w="1126" w:type="dxa"/>
          </w:tcPr>
          <w:p w14:paraId="01229465" w14:textId="77777777" w:rsidR="00A85261" w:rsidRPr="00867E17" w:rsidRDefault="00A85261" w:rsidP="00A85261">
            <w:pPr>
              <w:rPr>
                <w:rFonts w:cstheme="minorHAnsi"/>
                <w:b/>
                <w:bCs/>
              </w:rPr>
            </w:pPr>
            <w:r w:rsidRPr="00867E17">
              <w:rPr>
                <w:rFonts w:cstheme="minorHAnsi"/>
                <w:b/>
                <w:bCs/>
              </w:rPr>
              <w:t>5</w:t>
            </w:r>
          </w:p>
        </w:tc>
        <w:tc>
          <w:tcPr>
            <w:tcW w:w="1543" w:type="dxa"/>
          </w:tcPr>
          <w:p w14:paraId="26A39D2B" w14:textId="77777777" w:rsidR="00A85261" w:rsidRPr="00867E17" w:rsidRDefault="00A85261" w:rsidP="00A85261">
            <w:pPr>
              <w:rPr>
                <w:rFonts w:cstheme="minorHAnsi"/>
                <w:b/>
                <w:bCs/>
              </w:rPr>
            </w:pPr>
            <w:r w:rsidRPr="00867E17">
              <w:rPr>
                <w:rFonts w:cstheme="minorHAnsi"/>
                <w:b/>
                <w:bCs/>
              </w:rPr>
              <w:t>Mobile Capability</w:t>
            </w:r>
          </w:p>
        </w:tc>
        <w:tc>
          <w:tcPr>
            <w:tcW w:w="4281" w:type="dxa"/>
          </w:tcPr>
          <w:p w14:paraId="6DD1301E" w14:textId="77777777" w:rsidR="00A85261" w:rsidRDefault="00A85261" w:rsidP="00A85261">
            <w:pPr>
              <w:rPr>
                <w:rFonts w:cstheme="minorHAnsi"/>
              </w:rPr>
            </w:pPr>
            <w:r w:rsidRPr="002701C0">
              <w:rPr>
                <w:rFonts w:cstheme="minorHAnsi"/>
              </w:rPr>
              <w:t xml:space="preserve">The </w:t>
            </w:r>
            <w:r>
              <w:rPr>
                <w:rFonts w:cstheme="minorHAnsi"/>
              </w:rPr>
              <w:t>a</w:t>
            </w:r>
            <w:r w:rsidRPr="002701C0">
              <w:rPr>
                <w:rFonts w:cstheme="minorHAnsi"/>
              </w:rPr>
              <w:t xml:space="preserve">pplicant has verified that they have the mobile capability to visit clients in their own homes, including vehicles, workforce, </w:t>
            </w:r>
            <w:r>
              <w:rPr>
                <w:rFonts w:cstheme="minorHAnsi"/>
              </w:rPr>
              <w:t>o</w:t>
            </w:r>
            <w:r w:rsidRPr="002701C0">
              <w:rPr>
                <w:rFonts w:cstheme="minorHAnsi"/>
              </w:rPr>
              <w:t xml:space="preserve">ccupational </w:t>
            </w:r>
            <w:r>
              <w:rPr>
                <w:rFonts w:cstheme="minorHAnsi"/>
              </w:rPr>
              <w:t>h</w:t>
            </w:r>
            <w:r w:rsidRPr="002701C0">
              <w:rPr>
                <w:rFonts w:cstheme="minorHAnsi"/>
              </w:rPr>
              <w:t xml:space="preserve">ealth and </w:t>
            </w:r>
            <w:r>
              <w:rPr>
                <w:rFonts w:cstheme="minorHAnsi"/>
              </w:rPr>
              <w:t>s</w:t>
            </w:r>
            <w:r w:rsidRPr="002701C0">
              <w:rPr>
                <w:rFonts w:cstheme="minorHAnsi"/>
              </w:rPr>
              <w:t>afety procedures for home visiting, including emergency and anaphylaxis management.</w:t>
            </w:r>
          </w:p>
        </w:tc>
        <w:tc>
          <w:tcPr>
            <w:tcW w:w="7084" w:type="dxa"/>
          </w:tcPr>
          <w:p w14:paraId="0D2FEEC4" w14:textId="77777777" w:rsidR="00A85261" w:rsidRDefault="00A85261" w:rsidP="00A85261">
            <w:pPr>
              <w:rPr>
                <w:rFonts w:cstheme="minorHAnsi"/>
                <w:i/>
                <w:iCs/>
              </w:rPr>
            </w:pPr>
            <w:r w:rsidRPr="005643CA">
              <w:rPr>
                <w:rFonts w:cstheme="minorHAnsi"/>
                <w:i/>
                <w:iCs/>
              </w:rPr>
              <w:t>&lt;Explain how you would manage the mobile capability components of the vaccines.&gt;</w:t>
            </w:r>
          </w:p>
          <w:p w14:paraId="02E79AD1" w14:textId="77777777" w:rsidR="00A85261" w:rsidRDefault="00A85261" w:rsidP="00A85261">
            <w:pPr>
              <w:rPr>
                <w:rFonts w:cstheme="minorHAnsi"/>
                <w:i/>
                <w:iCs/>
              </w:rPr>
            </w:pPr>
          </w:p>
          <w:p w14:paraId="0A2AED97" w14:textId="77777777" w:rsidR="00A85261" w:rsidRPr="002F3341" w:rsidRDefault="00A85261" w:rsidP="00A85261">
            <w:pPr>
              <w:rPr>
                <w:rFonts w:cstheme="minorHAnsi"/>
                <w:i/>
                <w:iCs/>
              </w:rPr>
            </w:pPr>
            <w:r w:rsidRPr="002F3341">
              <w:rPr>
                <w:rFonts w:cstheme="minorHAnsi"/>
                <w:i/>
                <w:iCs/>
              </w:rPr>
              <w:t>250 words maximum.</w:t>
            </w:r>
          </w:p>
          <w:p w14:paraId="2BE96D09" w14:textId="77777777" w:rsidR="00A85261" w:rsidRDefault="00A85261" w:rsidP="00A85261">
            <w:pPr>
              <w:rPr>
                <w:rFonts w:cstheme="minorHAnsi"/>
                <w:i/>
                <w:iCs/>
              </w:rPr>
            </w:pPr>
          </w:p>
          <w:p w14:paraId="3508BF10" w14:textId="77777777" w:rsidR="00A85261" w:rsidRDefault="00A85261" w:rsidP="00A85261">
            <w:pPr>
              <w:rPr>
                <w:rFonts w:cstheme="minorHAnsi"/>
                <w:i/>
                <w:iCs/>
              </w:rPr>
            </w:pPr>
          </w:p>
          <w:p w14:paraId="2B969A60" w14:textId="77777777" w:rsidR="00A85261" w:rsidRDefault="00A85261" w:rsidP="00A85261">
            <w:pPr>
              <w:rPr>
                <w:rFonts w:cstheme="minorHAnsi"/>
                <w:i/>
                <w:iCs/>
              </w:rPr>
            </w:pPr>
          </w:p>
          <w:p w14:paraId="4BAD10A1" w14:textId="77777777" w:rsidR="00A85261" w:rsidRDefault="00A85261" w:rsidP="00A85261">
            <w:pPr>
              <w:rPr>
                <w:rFonts w:cstheme="minorHAnsi"/>
                <w:i/>
                <w:iCs/>
              </w:rPr>
            </w:pPr>
          </w:p>
          <w:p w14:paraId="4963D814" w14:textId="77777777" w:rsidR="00A85261" w:rsidRPr="005643CA" w:rsidRDefault="00A85261" w:rsidP="00A85261">
            <w:pPr>
              <w:rPr>
                <w:rFonts w:cstheme="minorHAnsi"/>
                <w:i/>
                <w:iCs/>
              </w:rPr>
            </w:pPr>
          </w:p>
        </w:tc>
      </w:tr>
      <w:tr w:rsidR="00A85261" w14:paraId="5426F83D" w14:textId="77777777" w:rsidTr="00A85261">
        <w:trPr>
          <w:cnfStyle w:val="000000100000" w:firstRow="0" w:lastRow="0" w:firstColumn="0" w:lastColumn="0" w:oddVBand="0" w:evenVBand="0" w:oddHBand="1" w:evenHBand="0" w:firstRowFirstColumn="0" w:firstRowLastColumn="0" w:lastRowFirstColumn="0" w:lastRowLastColumn="0"/>
        </w:trPr>
        <w:tc>
          <w:tcPr>
            <w:tcW w:w="1126" w:type="dxa"/>
          </w:tcPr>
          <w:p w14:paraId="45B4C3B3" w14:textId="77777777" w:rsidR="00A85261" w:rsidRPr="00867E17" w:rsidRDefault="00A85261" w:rsidP="00A85261">
            <w:pPr>
              <w:rPr>
                <w:rFonts w:cstheme="minorHAnsi"/>
                <w:b/>
                <w:bCs/>
              </w:rPr>
            </w:pPr>
            <w:r w:rsidRPr="00867E17">
              <w:rPr>
                <w:rFonts w:cstheme="minorHAnsi"/>
                <w:b/>
                <w:bCs/>
              </w:rPr>
              <w:lastRenderedPageBreak/>
              <w:t>6</w:t>
            </w:r>
          </w:p>
        </w:tc>
        <w:tc>
          <w:tcPr>
            <w:tcW w:w="1543" w:type="dxa"/>
          </w:tcPr>
          <w:p w14:paraId="42C48165" w14:textId="77777777" w:rsidR="00A85261" w:rsidRPr="00867E17" w:rsidRDefault="00A85261" w:rsidP="00A85261">
            <w:pPr>
              <w:rPr>
                <w:rFonts w:cstheme="minorHAnsi"/>
                <w:b/>
                <w:bCs/>
              </w:rPr>
            </w:pPr>
            <w:r w:rsidRPr="00867E17">
              <w:rPr>
                <w:rFonts w:cstheme="minorHAnsi"/>
                <w:b/>
                <w:bCs/>
              </w:rPr>
              <w:t>Operational (including Australian Department of Health procedures)</w:t>
            </w:r>
          </w:p>
        </w:tc>
        <w:tc>
          <w:tcPr>
            <w:tcW w:w="4281" w:type="dxa"/>
          </w:tcPr>
          <w:p w14:paraId="07A4D197" w14:textId="77777777" w:rsidR="00A85261" w:rsidRPr="007545FB" w:rsidRDefault="00A85261" w:rsidP="00A85261">
            <w:pPr>
              <w:rPr>
                <w:rFonts w:cstheme="minorHAnsi"/>
              </w:rPr>
            </w:pPr>
            <w:r w:rsidRPr="007545FB">
              <w:rPr>
                <w:rFonts w:cstheme="minorHAnsi"/>
              </w:rPr>
              <w:t xml:space="preserve">Eligible </w:t>
            </w:r>
            <w:r>
              <w:rPr>
                <w:rFonts w:cstheme="minorHAnsi"/>
              </w:rPr>
              <w:t>a</w:t>
            </w:r>
            <w:r w:rsidRPr="007545FB">
              <w:rPr>
                <w:rFonts w:cstheme="minorHAnsi"/>
              </w:rPr>
              <w:t>pplicants must have access to the Australian Immunisation Register (AIR) and upload all vaccination data in a timely manner.</w:t>
            </w:r>
          </w:p>
          <w:p w14:paraId="590955C9" w14:textId="77777777" w:rsidR="00A85261" w:rsidRPr="007545FB" w:rsidRDefault="00A85261" w:rsidP="00A85261">
            <w:pPr>
              <w:rPr>
                <w:rFonts w:cstheme="minorHAnsi"/>
              </w:rPr>
            </w:pPr>
          </w:p>
          <w:p w14:paraId="562CE83E" w14:textId="77777777" w:rsidR="00A85261" w:rsidRPr="007545FB" w:rsidRDefault="00A85261" w:rsidP="00A85261">
            <w:pPr>
              <w:rPr>
                <w:rFonts w:cstheme="minorHAnsi"/>
              </w:rPr>
            </w:pPr>
            <w:r>
              <w:rPr>
                <w:rFonts w:cstheme="minorHAnsi"/>
              </w:rPr>
              <w:t>The a</w:t>
            </w:r>
            <w:r w:rsidRPr="007545FB">
              <w:rPr>
                <w:rFonts w:cstheme="minorHAnsi"/>
              </w:rPr>
              <w:t xml:space="preserve">pplicant must be able to comply with </w:t>
            </w:r>
            <w:r>
              <w:rPr>
                <w:rFonts w:cstheme="minorHAnsi"/>
              </w:rPr>
              <w:t xml:space="preserve">Australian </w:t>
            </w:r>
            <w:r w:rsidRPr="007545FB">
              <w:rPr>
                <w:rFonts w:cstheme="minorHAnsi"/>
              </w:rPr>
              <w:t>Department of Healt</w:t>
            </w:r>
            <w:r>
              <w:rPr>
                <w:rFonts w:cstheme="minorHAnsi"/>
              </w:rPr>
              <w:t>h</w:t>
            </w:r>
            <w:r w:rsidRPr="007545FB">
              <w:rPr>
                <w:rFonts w:cstheme="minorHAnsi"/>
              </w:rPr>
              <w:t xml:space="preserve"> </w:t>
            </w:r>
            <w:hyperlink r:id="rId11" w:anchor="vaccinating-patients-offsite" w:history="1">
              <w:r w:rsidRPr="007545FB">
                <w:rPr>
                  <w:rStyle w:val="Hyperlink"/>
                  <w:rFonts w:cstheme="minorHAnsi"/>
                  <w:sz w:val="24"/>
                </w:rPr>
                <w:t>procedures for off-site vaccinations</w:t>
              </w:r>
            </w:hyperlink>
            <w:r w:rsidRPr="007545FB">
              <w:rPr>
                <w:rFonts w:cstheme="minorHAnsi"/>
              </w:rPr>
              <w:t>.</w:t>
            </w:r>
            <w:r>
              <w:rPr>
                <w:rFonts w:cstheme="minorHAnsi"/>
              </w:rPr>
              <w:t xml:space="preserve"> The a</w:t>
            </w:r>
            <w:r w:rsidRPr="007545FB">
              <w:rPr>
                <w:rFonts w:cstheme="minorHAnsi"/>
              </w:rPr>
              <w:t>pplicant must agree to the procedures set out b</w:t>
            </w:r>
            <w:r>
              <w:rPr>
                <w:rFonts w:cstheme="minorHAnsi"/>
              </w:rPr>
              <w:t>y</w:t>
            </w:r>
            <w:r w:rsidRPr="007545FB">
              <w:rPr>
                <w:rFonts w:cstheme="minorHAnsi"/>
              </w:rPr>
              <w:t xml:space="preserve"> the PHN for reporting and surveys.</w:t>
            </w:r>
          </w:p>
          <w:p w14:paraId="13D685C4" w14:textId="77777777" w:rsidR="00A85261" w:rsidRPr="007545FB" w:rsidRDefault="00A85261" w:rsidP="00A85261">
            <w:pPr>
              <w:rPr>
                <w:rFonts w:cstheme="minorHAnsi"/>
              </w:rPr>
            </w:pPr>
          </w:p>
          <w:p w14:paraId="27D6719E" w14:textId="77777777" w:rsidR="00A85261" w:rsidRDefault="00A85261" w:rsidP="00A85261">
            <w:pPr>
              <w:rPr>
                <w:rFonts w:cstheme="minorHAnsi"/>
              </w:rPr>
            </w:pPr>
            <w:r w:rsidRPr="007545FB">
              <w:rPr>
                <w:rFonts w:cstheme="minorHAnsi"/>
              </w:rPr>
              <w:t xml:space="preserve">The </w:t>
            </w:r>
            <w:r>
              <w:rPr>
                <w:rFonts w:cstheme="minorHAnsi"/>
              </w:rPr>
              <w:t>a</w:t>
            </w:r>
            <w:r w:rsidRPr="007545FB">
              <w:rPr>
                <w:rFonts w:cstheme="minorHAnsi"/>
              </w:rPr>
              <w:t>pplicant must have appropriate insurance compliance. Please submit the following certificates of currency with this application:</w:t>
            </w:r>
          </w:p>
          <w:p w14:paraId="68D183D3" w14:textId="77777777" w:rsidR="00A85261" w:rsidRPr="007545FB" w:rsidRDefault="00A85261" w:rsidP="00A85261">
            <w:pPr>
              <w:rPr>
                <w:rFonts w:cstheme="minorHAnsi"/>
              </w:rPr>
            </w:pPr>
          </w:p>
          <w:p w14:paraId="48BB3627" w14:textId="77777777" w:rsidR="00A85261" w:rsidRDefault="00A85261" w:rsidP="00A85261">
            <w:pPr>
              <w:pStyle w:val="ListParagraph"/>
              <w:numPr>
                <w:ilvl w:val="0"/>
                <w:numId w:val="3"/>
              </w:numPr>
              <w:ind w:left="0" w:firstLine="0"/>
              <w:rPr>
                <w:rFonts w:cstheme="minorHAnsi"/>
              </w:rPr>
            </w:pPr>
            <w:r w:rsidRPr="007545FB">
              <w:rPr>
                <w:rFonts w:cstheme="minorHAnsi"/>
              </w:rPr>
              <w:lastRenderedPageBreak/>
              <w:t xml:space="preserve">Insurance </w:t>
            </w:r>
            <w:r>
              <w:rPr>
                <w:rFonts w:cstheme="minorHAnsi"/>
              </w:rPr>
              <w:t>–</w:t>
            </w:r>
            <w:r w:rsidRPr="007545FB">
              <w:rPr>
                <w:rFonts w:cstheme="minorHAnsi"/>
              </w:rPr>
              <w:t xml:space="preserve"> </w:t>
            </w:r>
            <w:r>
              <w:rPr>
                <w:rFonts w:cstheme="minorHAnsi"/>
              </w:rPr>
              <w:t>p</w:t>
            </w:r>
            <w:r w:rsidRPr="007545FB">
              <w:rPr>
                <w:rFonts w:cstheme="minorHAnsi"/>
              </w:rPr>
              <w:t xml:space="preserve">ublic </w:t>
            </w:r>
            <w:r>
              <w:rPr>
                <w:rFonts w:cstheme="minorHAnsi"/>
              </w:rPr>
              <w:t>l</w:t>
            </w:r>
            <w:r w:rsidRPr="007545FB">
              <w:rPr>
                <w:rFonts w:cstheme="minorHAnsi"/>
              </w:rPr>
              <w:t>iability: minimum $20 million per claim</w:t>
            </w:r>
          </w:p>
          <w:p w14:paraId="511963B6" w14:textId="77777777" w:rsidR="00A85261" w:rsidRDefault="00A85261" w:rsidP="00A85261">
            <w:pPr>
              <w:pStyle w:val="ListParagraph"/>
              <w:numPr>
                <w:ilvl w:val="0"/>
                <w:numId w:val="3"/>
              </w:numPr>
              <w:ind w:left="0" w:firstLine="0"/>
              <w:rPr>
                <w:rFonts w:cstheme="minorHAnsi"/>
              </w:rPr>
            </w:pPr>
            <w:r w:rsidRPr="00B151EA">
              <w:rPr>
                <w:rFonts w:cstheme="minorHAnsi"/>
              </w:rPr>
              <w:t xml:space="preserve">Insurance </w:t>
            </w:r>
            <w:r>
              <w:rPr>
                <w:rFonts w:cstheme="minorHAnsi"/>
              </w:rPr>
              <w:t>– p</w:t>
            </w:r>
            <w:r w:rsidRPr="00B151EA">
              <w:rPr>
                <w:rFonts w:cstheme="minorHAnsi"/>
              </w:rPr>
              <w:t xml:space="preserve">rofessional </w:t>
            </w:r>
            <w:r>
              <w:rPr>
                <w:rFonts w:cstheme="minorHAnsi"/>
              </w:rPr>
              <w:t>i</w:t>
            </w:r>
            <w:r w:rsidRPr="00B151EA">
              <w:rPr>
                <w:rFonts w:cstheme="minorHAnsi"/>
              </w:rPr>
              <w:t>ndemnity: minimum $10 million per claim</w:t>
            </w:r>
          </w:p>
          <w:p w14:paraId="56132C62" w14:textId="77777777" w:rsidR="00A85261" w:rsidRPr="00265910" w:rsidRDefault="00A85261" w:rsidP="00A85261">
            <w:pPr>
              <w:pStyle w:val="ListParagraph"/>
              <w:numPr>
                <w:ilvl w:val="0"/>
                <w:numId w:val="3"/>
              </w:numPr>
              <w:ind w:left="0" w:firstLine="0"/>
              <w:rPr>
                <w:rFonts w:cstheme="minorHAnsi"/>
              </w:rPr>
            </w:pPr>
            <w:r w:rsidRPr="00B151EA">
              <w:rPr>
                <w:rFonts w:cstheme="minorHAnsi"/>
              </w:rPr>
              <w:t xml:space="preserve">Insurance </w:t>
            </w:r>
            <w:r>
              <w:rPr>
                <w:rFonts w:cstheme="minorHAnsi"/>
              </w:rPr>
              <w:t>– w</w:t>
            </w:r>
            <w:r w:rsidRPr="00B151EA">
              <w:rPr>
                <w:rFonts w:cstheme="minorHAnsi"/>
              </w:rPr>
              <w:t xml:space="preserve">orkers </w:t>
            </w:r>
            <w:r>
              <w:rPr>
                <w:rFonts w:cstheme="minorHAnsi"/>
              </w:rPr>
              <w:t>c</w:t>
            </w:r>
            <w:r w:rsidRPr="00B151EA">
              <w:rPr>
                <w:rFonts w:cstheme="minorHAnsi"/>
              </w:rPr>
              <w:t>ompensation</w:t>
            </w:r>
          </w:p>
        </w:tc>
        <w:tc>
          <w:tcPr>
            <w:tcW w:w="7084" w:type="dxa"/>
          </w:tcPr>
          <w:p w14:paraId="389AA1B0" w14:textId="77777777" w:rsidR="00A85261" w:rsidRPr="00265910" w:rsidRDefault="00A85261" w:rsidP="00A85261">
            <w:pPr>
              <w:rPr>
                <w:rFonts w:cstheme="minorHAnsi"/>
                <w:i/>
                <w:iCs/>
              </w:rPr>
            </w:pPr>
            <w:r w:rsidRPr="00265910">
              <w:rPr>
                <w:rFonts w:cstheme="minorHAnsi"/>
                <w:i/>
                <w:iCs/>
              </w:rPr>
              <w:lastRenderedPageBreak/>
              <w:t>&lt;Demonstrate how you will meet the Operational requirements.&gt;</w:t>
            </w:r>
          </w:p>
          <w:p w14:paraId="1F39C0F8" w14:textId="77777777" w:rsidR="00A85261" w:rsidRPr="00265910" w:rsidRDefault="00A85261" w:rsidP="00A85261">
            <w:pPr>
              <w:rPr>
                <w:rFonts w:cstheme="minorHAnsi"/>
              </w:rPr>
            </w:pPr>
          </w:p>
          <w:p w14:paraId="05ACB061" w14:textId="77777777" w:rsidR="00A85261" w:rsidRPr="00265910" w:rsidRDefault="00A85261" w:rsidP="00A85261">
            <w:pPr>
              <w:rPr>
                <w:rFonts w:cstheme="minorHAnsi"/>
              </w:rPr>
            </w:pPr>
          </w:p>
          <w:p w14:paraId="4CF73B40" w14:textId="77777777" w:rsidR="00A85261" w:rsidRPr="00265910" w:rsidRDefault="00A85261" w:rsidP="00A85261">
            <w:pPr>
              <w:rPr>
                <w:rFonts w:cstheme="minorHAnsi"/>
              </w:rPr>
            </w:pPr>
          </w:p>
          <w:p w14:paraId="43A8E110" w14:textId="77777777" w:rsidR="00A85261" w:rsidRPr="00265910" w:rsidRDefault="00A85261" w:rsidP="00A85261">
            <w:pPr>
              <w:rPr>
                <w:rFonts w:cstheme="minorHAnsi"/>
              </w:rPr>
            </w:pPr>
          </w:p>
          <w:p w14:paraId="40CF0259" w14:textId="77777777" w:rsidR="00A85261" w:rsidRPr="00265910" w:rsidRDefault="00A85261" w:rsidP="00A85261">
            <w:pPr>
              <w:rPr>
                <w:rFonts w:cstheme="minorHAnsi"/>
              </w:rPr>
            </w:pPr>
          </w:p>
          <w:p w14:paraId="6099DA82" w14:textId="77777777" w:rsidR="00A85261" w:rsidRPr="00265910" w:rsidRDefault="00A85261" w:rsidP="00A85261">
            <w:pPr>
              <w:rPr>
                <w:rFonts w:cstheme="minorHAnsi"/>
              </w:rPr>
            </w:pPr>
          </w:p>
          <w:p w14:paraId="0960A6B0" w14:textId="77777777" w:rsidR="00A85261" w:rsidRPr="00265910" w:rsidRDefault="00A85261" w:rsidP="00A85261">
            <w:pPr>
              <w:rPr>
                <w:rFonts w:cstheme="minorHAnsi"/>
              </w:rPr>
            </w:pPr>
          </w:p>
          <w:p w14:paraId="5BE77245" w14:textId="77777777" w:rsidR="00A85261" w:rsidRPr="00265910" w:rsidRDefault="00A85261" w:rsidP="00A85261">
            <w:pPr>
              <w:rPr>
                <w:rFonts w:cstheme="minorHAnsi"/>
              </w:rPr>
            </w:pPr>
          </w:p>
          <w:p w14:paraId="5917B415" w14:textId="77777777" w:rsidR="00A85261" w:rsidRPr="00265910" w:rsidRDefault="00A85261" w:rsidP="00A85261">
            <w:pPr>
              <w:rPr>
                <w:rFonts w:cstheme="minorHAnsi"/>
              </w:rPr>
            </w:pPr>
          </w:p>
          <w:p w14:paraId="7D645C7F" w14:textId="77777777" w:rsidR="00A85261" w:rsidRPr="00265910" w:rsidRDefault="00A85261" w:rsidP="00A85261">
            <w:pPr>
              <w:rPr>
                <w:rFonts w:cstheme="minorHAnsi"/>
              </w:rPr>
            </w:pPr>
          </w:p>
          <w:p w14:paraId="0E3D704C" w14:textId="77777777" w:rsidR="00A85261" w:rsidRPr="00265910" w:rsidRDefault="00A85261" w:rsidP="00A85261">
            <w:pPr>
              <w:rPr>
                <w:rFonts w:cstheme="minorHAnsi"/>
              </w:rPr>
            </w:pPr>
          </w:p>
          <w:p w14:paraId="6609C655" w14:textId="77777777" w:rsidR="00A85261" w:rsidRPr="00265910" w:rsidRDefault="00A85261" w:rsidP="00A85261">
            <w:pPr>
              <w:rPr>
                <w:rFonts w:cstheme="minorHAnsi"/>
              </w:rPr>
            </w:pPr>
          </w:p>
          <w:p w14:paraId="200AA9F6" w14:textId="77777777" w:rsidR="00A85261" w:rsidRPr="00265910" w:rsidRDefault="00A85261" w:rsidP="00A85261">
            <w:pPr>
              <w:rPr>
                <w:rFonts w:cstheme="minorHAnsi"/>
                <w:i/>
                <w:iCs/>
              </w:rPr>
            </w:pPr>
            <w:r w:rsidRPr="00265910">
              <w:rPr>
                <w:rFonts w:cstheme="minorHAnsi"/>
                <w:i/>
                <w:iCs/>
              </w:rPr>
              <w:t>&lt;Please attach insurance certificates.&gt;</w:t>
            </w:r>
          </w:p>
        </w:tc>
      </w:tr>
    </w:tbl>
    <w:p w14:paraId="760E2D00" w14:textId="77777777" w:rsidR="00A85261" w:rsidRDefault="00A85261" w:rsidP="00A85261">
      <w:pPr>
        <w:spacing w:after="0"/>
        <w:rPr>
          <w:rFonts w:cstheme="minorHAnsi"/>
        </w:rPr>
      </w:pPr>
    </w:p>
    <w:p w14:paraId="18E147F9" w14:textId="77777777" w:rsidR="00A85261" w:rsidRPr="007D7C0D" w:rsidRDefault="00A85261" w:rsidP="00A85261">
      <w:pPr>
        <w:spacing w:after="0"/>
        <w:rPr>
          <w:rFonts w:cstheme="minorHAnsi"/>
          <w:b/>
          <w:bCs/>
        </w:rPr>
      </w:pPr>
      <w:r w:rsidRPr="007D7C0D">
        <w:rPr>
          <w:rFonts w:cstheme="minorHAnsi"/>
          <w:b/>
          <w:bCs/>
        </w:rPr>
        <w:t>Please provide any additional information you would like us to know to support your expression of interest.</w:t>
      </w:r>
    </w:p>
    <w:p w14:paraId="1592CF63" w14:textId="77777777" w:rsidR="00E23AD7" w:rsidRDefault="00E23AD7" w:rsidP="00A85261"/>
    <w:sectPr w:rsidR="00E23AD7" w:rsidSect="00A8526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4A68" w14:textId="77777777" w:rsidR="00C43509" w:rsidRDefault="00A85261">
    <w:pPr>
      <w:pStyle w:val="Footer"/>
    </w:pPr>
    <w:r>
      <w:rPr>
        <w:noProof/>
        <w:lang w:eastAsia="en-AU"/>
      </w:rPr>
      <mc:AlternateContent>
        <mc:Choice Requires="wpg">
          <w:drawing>
            <wp:anchor distT="0" distB="0" distL="114300" distR="114300" simplePos="0" relativeHeight="251660288" behindDoc="0" locked="0" layoutInCell="1" allowOverlap="1" wp14:anchorId="7DBA8E25" wp14:editId="78EC0D43">
              <wp:simplePos x="0" y="0"/>
              <wp:positionH relativeFrom="column">
                <wp:posOffset>1530985</wp:posOffset>
              </wp:positionH>
              <wp:positionV relativeFrom="paragraph">
                <wp:posOffset>-127635</wp:posOffset>
              </wp:positionV>
              <wp:extent cx="5314950" cy="693421"/>
              <wp:effectExtent l="0" t="0" r="0" b="0"/>
              <wp:wrapNone/>
              <wp:docPr id="12" name="Group 12"/>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7" name="Text Box 7"/>
                      <wps:cNvSpPr txBox="1"/>
                      <wps:spPr>
                        <a:xfrm>
                          <a:off x="83913" y="28525"/>
                          <a:ext cx="4483735" cy="3390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A5209E" w:rsidRPr="00213058" w14:paraId="7C46BA90" w14:textId="77777777" w:rsidTr="00D90252">
                              <w:trPr>
                                <w:trHeight w:val="749"/>
                              </w:trPr>
                              <w:tc>
                                <w:tcPr>
                                  <w:tcW w:w="2566" w:type="dxa"/>
                                </w:tcPr>
                                <w:p w14:paraId="7FDF5350" w14:textId="77777777" w:rsidR="00A5209E" w:rsidRDefault="00A85261" w:rsidP="00DF735A">
                                  <w:pPr>
                                    <w:pStyle w:val="NWMPHNFootertext"/>
                                    <w:spacing w:after="0"/>
                                    <w:rPr>
                                      <w:noProof/>
                                    </w:rPr>
                                  </w:pPr>
                                  <w:r>
                                    <w:t xml:space="preserve">NWMPHN special </w:t>
                                  </w:r>
                                  <w:r>
                                    <w:t>projects EOI: COVID-19 vaccinations for homebound people</w:t>
                                  </w:r>
                                </w:p>
                                <w:p w14:paraId="358C1C2C" w14:textId="77777777" w:rsidR="00A5209E" w:rsidRPr="002A5B3B" w:rsidRDefault="00A85261" w:rsidP="00D90252">
                                  <w:pPr>
                                    <w:pStyle w:val="NWMPHNFootertext"/>
                                  </w:pPr>
                                  <w:r>
                                    <w:t xml:space="preserve">Version: </w:t>
                                  </w:r>
                                  <w:r>
                                    <w:t>1</w:t>
                                  </w:r>
                                  <w:r>
                                    <w:t>.00</w:t>
                                  </w:r>
                                </w:p>
                              </w:tc>
                              <w:tc>
                                <w:tcPr>
                                  <w:tcW w:w="3019" w:type="dxa"/>
                                </w:tcPr>
                                <w:p w14:paraId="5B21A46A" w14:textId="77777777" w:rsidR="00A5209E" w:rsidRDefault="00A85261" w:rsidP="00DF735A">
                                  <w:pPr>
                                    <w:pStyle w:val="NWMPHNFootertext"/>
                                    <w:spacing w:after="0"/>
                                    <w:ind w:left="-149"/>
                                    <w:jc w:val="center"/>
                                  </w:pPr>
                                  <w:r w:rsidRPr="002A5B3B">
                                    <w:t xml:space="preserve">Date Approved: </w:t>
                                  </w:r>
                                  <w:r>
                                    <w:t>8</w:t>
                                  </w:r>
                                  <w:r>
                                    <w:t xml:space="preserve"> </w:t>
                                  </w:r>
                                  <w:r>
                                    <w:t>October 2021</w:t>
                                  </w:r>
                                </w:p>
                                <w:p w14:paraId="34AD6DF2" w14:textId="77777777" w:rsidR="00A5209E" w:rsidRPr="002A5B3B" w:rsidRDefault="00A85261" w:rsidP="00D90252">
                                  <w:pPr>
                                    <w:pStyle w:val="NWMPHNFootertext"/>
                                    <w:ind w:left="-149"/>
                                    <w:jc w:val="center"/>
                                  </w:pPr>
                                  <w:r w:rsidRPr="002A5B3B">
                                    <w:t>**Uncontrolled when p</w:t>
                                  </w:r>
                                  <w:r w:rsidRPr="002A5B3B">
                                    <w:t>rinted**</w:t>
                                  </w:r>
                                  <w:r w:rsidRPr="002A5B3B">
                                    <w:br/>
                                  </w:r>
                                </w:p>
                              </w:tc>
                              <w:tc>
                                <w:tcPr>
                                  <w:tcW w:w="1789" w:type="dxa"/>
                                </w:tcPr>
                                <w:p w14:paraId="7C5FA4EB" w14:textId="77777777" w:rsidR="00A5209E" w:rsidRPr="002A5B3B" w:rsidRDefault="00A85261" w:rsidP="00D90252">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Pr>
                                      <w:noProof/>
                                    </w:rPr>
                                    <w:t>8 October 2021</w:t>
                                  </w:r>
                                  <w:r w:rsidRPr="002A5B3B">
                                    <w:fldChar w:fldCharType="end"/>
                                  </w:r>
                                </w:p>
                              </w:tc>
                            </w:tr>
                          </w:tbl>
                          <w:p w14:paraId="4070156E" w14:textId="77777777" w:rsidR="00A5209E" w:rsidRPr="00213058" w:rsidRDefault="00A85261" w:rsidP="00A5209E">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584660" y="-99913"/>
                          <a:ext cx="385162" cy="34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41ACF50" w14:textId="77777777" w:rsidR="00A5209E" w:rsidRPr="00476C3F" w:rsidRDefault="00A85261" w:rsidP="00A5209E">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A8E25" id="Group 12" o:spid="_x0000_s1027" style="position:absolute;margin-left:120.55pt;margin-top:-10.05pt;width:418.5pt;height:54.6pt;z-index:251660288;mso-width-relative:margin;mso-height-relative:margin" coordorigin="839,-999" coordsize="44837,4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">
              <v:shapetype id="_x0000_t202" coordsize="21600,21600" o:spt="202" path="m,l,21600r21600,l21600,xe">
                <v:stroke joinstyle="miter"/>
                <v:path gradientshapeok="t" o:connecttype="rect"/>
              </v:shapetype>
              <v:shape id="Text Box 7" o:spid="_x0000_s1028" type="#_x0000_t202" style="position:absolute;left:839;top:285;width:44837;height:3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A5209E" w:rsidRPr="00213058" w14:paraId="7C46BA90" w14:textId="77777777" w:rsidTr="00D90252">
                        <w:trPr>
                          <w:trHeight w:val="749"/>
                        </w:trPr>
                        <w:tc>
                          <w:tcPr>
                            <w:tcW w:w="2566" w:type="dxa"/>
                          </w:tcPr>
                          <w:p w14:paraId="7FDF5350" w14:textId="77777777" w:rsidR="00A5209E" w:rsidRDefault="00A85261" w:rsidP="00DF735A">
                            <w:pPr>
                              <w:pStyle w:val="NWMPHNFootertext"/>
                              <w:spacing w:after="0"/>
                              <w:rPr>
                                <w:noProof/>
                              </w:rPr>
                            </w:pPr>
                            <w:r>
                              <w:t xml:space="preserve">NWMPHN special </w:t>
                            </w:r>
                            <w:r>
                              <w:t>projects EOI: COVID-19 vaccinations for homebound people</w:t>
                            </w:r>
                          </w:p>
                          <w:p w14:paraId="358C1C2C" w14:textId="77777777" w:rsidR="00A5209E" w:rsidRPr="002A5B3B" w:rsidRDefault="00A85261" w:rsidP="00D90252">
                            <w:pPr>
                              <w:pStyle w:val="NWMPHNFootertext"/>
                            </w:pPr>
                            <w:r>
                              <w:t xml:space="preserve">Version: </w:t>
                            </w:r>
                            <w:r>
                              <w:t>1</w:t>
                            </w:r>
                            <w:r>
                              <w:t>.00</w:t>
                            </w:r>
                          </w:p>
                        </w:tc>
                        <w:tc>
                          <w:tcPr>
                            <w:tcW w:w="3019" w:type="dxa"/>
                          </w:tcPr>
                          <w:p w14:paraId="5B21A46A" w14:textId="77777777" w:rsidR="00A5209E" w:rsidRDefault="00A85261" w:rsidP="00DF735A">
                            <w:pPr>
                              <w:pStyle w:val="NWMPHNFootertext"/>
                              <w:spacing w:after="0"/>
                              <w:ind w:left="-149"/>
                              <w:jc w:val="center"/>
                            </w:pPr>
                            <w:r w:rsidRPr="002A5B3B">
                              <w:t xml:space="preserve">Date Approved: </w:t>
                            </w:r>
                            <w:r>
                              <w:t>8</w:t>
                            </w:r>
                            <w:r>
                              <w:t xml:space="preserve"> </w:t>
                            </w:r>
                            <w:r>
                              <w:t>October 2021</w:t>
                            </w:r>
                          </w:p>
                          <w:p w14:paraId="34AD6DF2" w14:textId="77777777" w:rsidR="00A5209E" w:rsidRPr="002A5B3B" w:rsidRDefault="00A85261" w:rsidP="00D90252">
                            <w:pPr>
                              <w:pStyle w:val="NWMPHNFootertext"/>
                              <w:ind w:left="-149"/>
                              <w:jc w:val="center"/>
                            </w:pPr>
                            <w:r w:rsidRPr="002A5B3B">
                              <w:t>**Uncontrolled when p</w:t>
                            </w:r>
                            <w:r w:rsidRPr="002A5B3B">
                              <w:t>rinted**</w:t>
                            </w:r>
                            <w:r w:rsidRPr="002A5B3B">
                              <w:br/>
                            </w:r>
                          </w:p>
                        </w:tc>
                        <w:tc>
                          <w:tcPr>
                            <w:tcW w:w="1789" w:type="dxa"/>
                          </w:tcPr>
                          <w:p w14:paraId="7C5FA4EB" w14:textId="77777777" w:rsidR="00A5209E" w:rsidRPr="002A5B3B" w:rsidRDefault="00A85261" w:rsidP="00D90252">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Pr>
                                <w:noProof/>
                              </w:rPr>
                              <w:t>8 October 2021</w:t>
                            </w:r>
                            <w:r w:rsidRPr="002A5B3B">
                              <w:fldChar w:fldCharType="end"/>
                            </w:r>
                          </w:p>
                        </w:tc>
                      </w:tr>
                    </w:tbl>
                    <w:p w14:paraId="4070156E" w14:textId="77777777" w:rsidR="00A5209E" w:rsidRPr="00213058" w:rsidRDefault="00A85261" w:rsidP="00A5209E">
                      <w:pPr>
                        <w:spacing w:after="0" w:line="240" w:lineRule="auto"/>
                        <w:rPr>
                          <w:sz w:val="14"/>
                          <w:szCs w:val="14"/>
                        </w:rPr>
                      </w:pPr>
                    </w:p>
                  </w:txbxContent>
                </v:textbox>
              </v:shape>
              <v:shape id="Text Box 10" o:spid="_x0000_s1029" type="#_x0000_t202" style="position:absolute;left:35846;top:-999;width:3852;height:3403;visibility:visible;mso-wrap-style:non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" filled="f" stroked="f">
                <v:textbox inset="0,0,0,0">
                  <w:txbxContent>
                    <w:p w14:paraId="541ACF50" w14:textId="77777777" w:rsidR="00A5209E" w:rsidRPr="00476C3F" w:rsidRDefault="00A85261" w:rsidP="00A5209E">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8F6" w14:textId="77777777" w:rsidR="003D3BE6" w:rsidRDefault="00A85261">
    <w:pPr>
      <w:pStyle w:val="Footer"/>
    </w:pPr>
    <w:r>
      <w:rPr>
        <w:noProof/>
        <w:lang w:eastAsia="en-AU"/>
      </w:rPr>
      <mc:AlternateContent>
        <mc:Choice Requires="wpg">
          <w:drawing>
            <wp:anchor distT="0" distB="0" distL="114300" distR="114300" simplePos="0" relativeHeight="251663360" behindDoc="0" locked="0" layoutInCell="1" allowOverlap="1" wp14:anchorId="660422EA" wp14:editId="47BC6943">
              <wp:simplePos x="0" y="0"/>
              <wp:positionH relativeFrom="column">
                <wp:posOffset>1301115</wp:posOffset>
              </wp:positionH>
              <wp:positionV relativeFrom="paragraph">
                <wp:posOffset>-320253</wp:posOffset>
              </wp:positionV>
              <wp:extent cx="5314950" cy="693421"/>
              <wp:effectExtent l="0" t="0" r="0" b="0"/>
              <wp:wrapNone/>
              <wp:docPr id="19" name="Group 19"/>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20" name="Text Box 20"/>
                      <wps:cNvSpPr txBox="1"/>
                      <wps:spPr>
                        <a:xfrm>
                          <a:off x="83913" y="28525"/>
                          <a:ext cx="4483735" cy="3390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FE46B6" w:rsidRPr="00213058" w14:paraId="71FA8DB4" w14:textId="77777777" w:rsidTr="00D90252">
                              <w:trPr>
                                <w:trHeight w:val="749"/>
                              </w:trPr>
                              <w:tc>
                                <w:tcPr>
                                  <w:tcW w:w="2566" w:type="dxa"/>
                                </w:tcPr>
                                <w:p w14:paraId="0D496089" w14:textId="77777777" w:rsidR="00FE46B6" w:rsidRDefault="00A85261" w:rsidP="00DF735A">
                                  <w:pPr>
                                    <w:pStyle w:val="NWMPHNFootertext"/>
                                    <w:spacing w:after="0"/>
                                    <w:rPr>
                                      <w:noProof/>
                                    </w:rPr>
                                  </w:pPr>
                                  <w:r>
                                    <w:t>NWMPHN special projects EOI: COVID-19 vaccinations for homebound people</w:t>
                                  </w:r>
                                </w:p>
                                <w:p w14:paraId="53092C67" w14:textId="77777777" w:rsidR="00FE46B6" w:rsidRPr="002A5B3B" w:rsidRDefault="00A85261" w:rsidP="00D90252">
                                  <w:pPr>
                                    <w:pStyle w:val="NWMPHNFootertext"/>
                                  </w:pPr>
                                  <w:r>
                                    <w:t>Version: 1.00</w:t>
                                  </w:r>
                                </w:p>
                              </w:tc>
                              <w:tc>
                                <w:tcPr>
                                  <w:tcW w:w="3019" w:type="dxa"/>
                                </w:tcPr>
                                <w:p w14:paraId="21F953F2" w14:textId="77777777" w:rsidR="00FE46B6" w:rsidRDefault="00A85261" w:rsidP="00DF735A">
                                  <w:pPr>
                                    <w:pStyle w:val="NWMPHNFootertext"/>
                                    <w:spacing w:after="0"/>
                                    <w:ind w:left="-149"/>
                                    <w:jc w:val="center"/>
                                  </w:pPr>
                                  <w:r w:rsidRPr="002A5B3B">
                                    <w:t>Date Appro</w:t>
                                  </w:r>
                                  <w:r w:rsidRPr="002A5B3B">
                                    <w:t xml:space="preserve">ved: </w:t>
                                  </w:r>
                                  <w:r>
                                    <w:t>8 October 2021</w:t>
                                  </w:r>
                                </w:p>
                                <w:p w14:paraId="75162D4C" w14:textId="77777777" w:rsidR="00FE46B6" w:rsidRPr="002A5B3B" w:rsidRDefault="00A85261" w:rsidP="00D90252">
                                  <w:pPr>
                                    <w:pStyle w:val="NWMPHNFootertext"/>
                                    <w:ind w:left="-149"/>
                                    <w:jc w:val="center"/>
                                  </w:pPr>
                                  <w:r w:rsidRPr="002A5B3B">
                                    <w:t>**Uncon</w:t>
                                  </w:r>
                                  <w:r w:rsidRPr="002A5B3B">
                                    <w:t>trolled when printed**</w:t>
                                  </w:r>
                                  <w:r w:rsidRPr="002A5B3B">
                                    <w:br/>
                                  </w:r>
                                </w:p>
                              </w:tc>
                              <w:tc>
                                <w:tcPr>
                                  <w:tcW w:w="1789" w:type="dxa"/>
                                </w:tcPr>
                                <w:p w14:paraId="6ED4BA43" w14:textId="77777777" w:rsidR="00FE46B6" w:rsidRPr="002A5B3B" w:rsidRDefault="00A85261" w:rsidP="00D90252">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Pr>
                                      <w:noProof/>
                                    </w:rPr>
                                    <w:t>8 October 2021</w:t>
                                  </w:r>
                                  <w:r w:rsidRPr="002A5B3B">
                                    <w:fldChar w:fldCharType="end"/>
                                  </w:r>
                                </w:p>
                              </w:tc>
                            </w:tr>
                          </w:tbl>
                          <w:p w14:paraId="341B2BDA" w14:textId="77777777" w:rsidR="00FE46B6" w:rsidRPr="00213058" w:rsidRDefault="00A85261" w:rsidP="00FE46B6">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584660" y="-99913"/>
                          <a:ext cx="385162" cy="34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63323EE" w14:textId="77777777" w:rsidR="00FE46B6" w:rsidRPr="00476C3F" w:rsidRDefault="00A85261" w:rsidP="00FE46B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422EA" id="Group 19" o:spid="_x0000_s1032" style="position:absolute;margin-left:102.45pt;margin-top:-25.2pt;width:418.5pt;height:54.6pt;z-index:251663360;mso-width-relative:margin;mso-height-relative:margin" coordorigin="839,-999" coordsize="44837,4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">
              <v:shapetype id="_x0000_t202" coordsize="21600,21600" o:spt="202" path="m,l,21600r21600,l21600,xe">
                <v:stroke joinstyle="miter"/>
                <v:path gradientshapeok="t" o:connecttype="rect"/>
              </v:shapetype>
              <v:shape id="Text Box 20" o:spid="_x0000_s1033" type="#_x0000_t202" style="position:absolute;left:839;top:285;width:44837;height:3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FE46B6" w:rsidRPr="00213058" w14:paraId="71FA8DB4" w14:textId="77777777" w:rsidTr="00D90252">
                        <w:trPr>
                          <w:trHeight w:val="749"/>
                        </w:trPr>
                        <w:tc>
                          <w:tcPr>
                            <w:tcW w:w="2566" w:type="dxa"/>
                          </w:tcPr>
                          <w:p w14:paraId="0D496089" w14:textId="77777777" w:rsidR="00FE46B6" w:rsidRDefault="00A85261" w:rsidP="00DF735A">
                            <w:pPr>
                              <w:pStyle w:val="NWMPHNFootertext"/>
                              <w:spacing w:after="0"/>
                              <w:rPr>
                                <w:noProof/>
                              </w:rPr>
                            </w:pPr>
                            <w:r>
                              <w:t>NWMPHN special projects EOI: COVID-19 vaccinations for homebound people</w:t>
                            </w:r>
                          </w:p>
                          <w:p w14:paraId="53092C67" w14:textId="77777777" w:rsidR="00FE46B6" w:rsidRPr="002A5B3B" w:rsidRDefault="00A85261" w:rsidP="00D90252">
                            <w:pPr>
                              <w:pStyle w:val="NWMPHNFootertext"/>
                            </w:pPr>
                            <w:r>
                              <w:t>Version: 1.00</w:t>
                            </w:r>
                          </w:p>
                        </w:tc>
                        <w:tc>
                          <w:tcPr>
                            <w:tcW w:w="3019" w:type="dxa"/>
                          </w:tcPr>
                          <w:p w14:paraId="21F953F2" w14:textId="77777777" w:rsidR="00FE46B6" w:rsidRDefault="00A85261" w:rsidP="00DF735A">
                            <w:pPr>
                              <w:pStyle w:val="NWMPHNFootertext"/>
                              <w:spacing w:after="0"/>
                              <w:ind w:left="-149"/>
                              <w:jc w:val="center"/>
                            </w:pPr>
                            <w:r w:rsidRPr="002A5B3B">
                              <w:t>Date Appro</w:t>
                            </w:r>
                            <w:r w:rsidRPr="002A5B3B">
                              <w:t xml:space="preserve">ved: </w:t>
                            </w:r>
                            <w:r>
                              <w:t>8 October 2021</w:t>
                            </w:r>
                          </w:p>
                          <w:p w14:paraId="75162D4C" w14:textId="77777777" w:rsidR="00FE46B6" w:rsidRPr="002A5B3B" w:rsidRDefault="00A85261" w:rsidP="00D90252">
                            <w:pPr>
                              <w:pStyle w:val="NWMPHNFootertext"/>
                              <w:ind w:left="-149"/>
                              <w:jc w:val="center"/>
                            </w:pPr>
                            <w:r w:rsidRPr="002A5B3B">
                              <w:t>**Uncon</w:t>
                            </w:r>
                            <w:r w:rsidRPr="002A5B3B">
                              <w:t>trolled when printed**</w:t>
                            </w:r>
                            <w:r w:rsidRPr="002A5B3B">
                              <w:br/>
                            </w:r>
                          </w:p>
                        </w:tc>
                        <w:tc>
                          <w:tcPr>
                            <w:tcW w:w="1789" w:type="dxa"/>
                          </w:tcPr>
                          <w:p w14:paraId="6ED4BA43" w14:textId="77777777" w:rsidR="00FE46B6" w:rsidRPr="002A5B3B" w:rsidRDefault="00A85261" w:rsidP="00D90252">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Pr>
                                <w:noProof/>
                              </w:rPr>
                              <w:t>8 October 2021</w:t>
                            </w:r>
                            <w:r w:rsidRPr="002A5B3B">
                              <w:fldChar w:fldCharType="end"/>
                            </w:r>
                          </w:p>
                        </w:tc>
                      </w:tr>
                    </w:tbl>
                    <w:p w14:paraId="341B2BDA" w14:textId="77777777" w:rsidR="00FE46B6" w:rsidRPr="00213058" w:rsidRDefault="00A85261" w:rsidP="00FE46B6">
                      <w:pPr>
                        <w:spacing w:after="0" w:line="240" w:lineRule="auto"/>
                        <w:rPr>
                          <w:sz w:val="14"/>
                          <w:szCs w:val="14"/>
                        </w:rPr>
                      </w:pPr>
                    </w:p>
                  </w:txbxContent>
                </v:textbox>
              </v:shape>
              <v:shape id="Text Box 21" o:spid="_x0000_s1034" type="#_x0000_t202" style="position:absolute;left:35846;top:-999;width:3852;height:3403;visibility:visible;mso-wrap-style:non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" filled="f" stroked="f">
                <v:textbox inset="0,0,0,0">
                  <w:txbxContent>
                    <w:p w14:paraId="463323EE" w14:textId="77777777" w:rsidR="00FE46B6" w:rsidRPr="00476C3F" w:rsidRDefault="00A85261" w:rsidP="00FE46B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4D7" w14:textId="77777777" w:rsidR="006B40A3" w:rsidRDefault="00A85261">
    <w:pPr>
      <w:pStyle w:val="Header"/>
    </w:pPr>
    <w:r>
      <w:rPr>
        <w:noProof/>
        <w:lang w:eastAsia="en-AU"/>
      </w:rPr>
      <w:drawing>
        <wp:anchor distT="0" distB="0" distL="114300" distR="114300" simplePos="0" relativeHeight="251661312" behindDoc="1" locked="0" layoutInCell="1" allowOverlap="1" wp14:anchorId="0C5277B8" wp14:editId="52C77FD2">
          <wp:simplePos x="0" y="0"/>
          <wp:positionH relativeFrom="page">
            <wp:posOffset>231140</wp:posOffset>
          </wp:positionH>
          <wp:positionV relativeFrom="page">
            <wp:posOffset>144961</wp:posOffset>
          </wp:positionV>
          <wp:extent cx="7184957" cy="103454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4A7F7B0C" wp14:editId="17A05A72">
              <wp:simplePos x="0" y="0"/>
              <wp:positionH relativeFrom="page">
                <wp:posOffset>324273</wp:posOffset>
              </wp:positionH>
              <wp:positionV relativeFrom="paragraph">
                <wp:posOffset>-85301</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C8F01E" w14:textId="77777777" w:rsidR="00851792" w:rsidRPr="005F22DB" w:rsidRDefault="00A85261" w:rsidP="00851792">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7B0C" id="_x0000_t202" coordsize="21600,21600" o:spt="202" path="m,l,21600r21600,l21600,xe">
              <v:stroke joinstyle="miter"/>
              <v:path gradientshapeok="t" o:connecttype="rect"/>
            </v:shapetype>
            <v:shape id="Text Box 9" o:spid="_x0000_s1026" type="#_x0000_t202" style="position:absolute;margin-left:25.55pt;margin-top:-6.7pt;width:227.25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" filled="f" stroked="f">
              <v:textbox inset="0,0,0,0">
                <w:txbxContent>
                  <w:p w14:paraId="46C8F01E" w14:textId="77777777" w:rsidR="00851792" w:rsidRPr="005F22DB" w:rsidRDefault="00A85261" w:rsidP="00851792">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4128" w14:textId="77777777" w:rsidR="003D3BE6" w:rsidRDefault="00A85261">
    <w:pPr>
      <w:pStyle w:val="Header"/>
    </w:pPr>
    <w:r>
      <w:rPr>
        <w:noProof/>
        <w:lang w:eastAsia="en-AU"/>
      </w:rPr>
      <mc:AlternateContent>
        <mc:Choice Requires="wps">
          <w:drawing>
            <wp:anchor distT="0" distB="0" distL="114300" distR="114300" simplePos="0" relativeHeight="251665408" behindDoc="1" locked="0" layoutInCell="1" allowOverlap="1" wp14:anchorId="12C5ABDE" wp14:editId="445F261C">
              <wp:simplePos x="0" y="0"/>
              <wp:positionH relativeFrom="page">
                <wp:posOffset>349250</wp:posOffset>
              </wp:positionH>
              <wp:positionV relativeFrom="paragraph">
                <wp:posOffset>-34713</wp:posOffset>
              </wp:positionV>
              <wp:extent cx="2886075" cy="619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EF5C88" w14:textId="77777777" w:rsidR="00BE784D" w:rsidRPr="005F22DB" w:rsidRDefault="00A85261" w:rsidP="00BE784D">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5ABDE" id="_x0000_t202" coordsize="21600,21600" o:spt="202" path="m,l,21600r21600,l21600,xe">
              <v:stroke joinstyle="miter"/>
              <v:path gradientshapeok="t" o:connecttype="rect"/>
            </v:shapetype>
            <v:shape id="Text Box 1" o:spid="_x0000_s1030" type="#_x0000_t202" style="position:absolute;margin-left:27.5pt;margin-top:-2.75pt;width:227.25pt;height:48.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" filled="f" stroked="f">
              <v:textbox inset="0,0,0,0">
                <w:txbxContent>
                  <w:p w14:paraId="69EF5C88" w14:textId="77777777" w:rsidR="00BE784D" w:rsidRPr="005F22DB" w:rsidRDefault="00A85261" w:rsidP="00BE784D">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Pr>
        <w:noProof/>
        <w:lang w:eastAsia="en-AU"/>
      </w:rPr>
      <mc:AlternateContent>
        <mc:Choice Requires="wps">
          <w:drawing>
            <wp:anchor distT="0" distB="0" distL="114300" distR="114300" simplePos="0" relativeHeight="251662336" behindDoc="1" locked="0" layoutInCell="1" allowOverlap="1" wp14:anchorId="1145DE6F" wp14:editId="40730F22">
              <wp:simplePos x="0" y="0"/>
              <wp:positionH relativeFrom="page">
                <wp:posOffset>287444</wp:posOffset>
              </wp:positionH>
              <wp:positionV relativeFrom="paragraph">
                <wp:posOffset>-34713</wp:posOffset>
              </wp:positionV>
              <wp:extent cx="288607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912AD3" w14:textId="77777777" w:rsidR="00FE46B6" w:rsidRPr="005F22DB" w:rsidRDefault="00A85261" w:rsidP="00FE46B6">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DE6F" id="Text Box 2" o:spid="_x0000_s1031" type="#_x0000_t202" style="position:absolute;margin-left:22.65pt;margin-top:-2.75pt;width:227.25pt;height:4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" filled="f" stroked="f">
              <v:textbox inset="0,0,0,0">
                <w:txbxContent>
                  <w:p w14:paraId="72912AD3" w14:textId="77777777" w:rsidR="00FE46B6" w:rsidRPr="005F22DB" w:rsidRDefault="00A85261" w:rsidP="00FE46B6">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Pr="00D6263F">
      <w:rPr>
        <w:noProof/>
        <w:lang w:eastAsia="en-AU"/>
      </w:rPr>
      <w:drawing>
        <wp:anchor distT="0" distB="0" distL="114300" distR="114300" simplePos="0" relativeHeight="251664384" behindDoc="1" locked="0" layoutInCell="1" allowOverlap="1" wp14:anchorId="191857C8" wp14:editId="55EC519F">
          <wp:simplePos x="0" y="0"/>
          <wp:positionH relativeFrom="page">
            <wp:posOffset>146262</wp:posOffset>
          </wp:positionH>
          <wp:positionV relativeFrom="page">
            <wp:posOffset>177977</wp:posOffset>
          </wp:positionV>
          <wp:extent cx="7179432" cy="1040130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5A4A"/>
    <w:multiLevelType w:val="hybridMultilevel"/>
    <w:tmpl w:val="5EF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87B6A"/>
    <w:multiLevelType w:val="hybridMultilevel"/>
    <w:tmpl w:val="06321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9C698E"/>
    <w:multiLevelType w:val="hybridMultilevel"/>
    <w:tmpl w:val="802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61"/>
    <w:rsid w:val="00000846"/>
    <w:rsid w:val="00003139"/>
    <w:rsid w:val="00004A4F"/>
    <w:rsid w:val="00007875"/>
    <w:rsid w:val="000158E6"/>
    <w:rsid w:val="000264CA"/>
    <w:rsid w:val="0003428B"/>
    <w:rsid w:val="000345F1"/>
    <w:rsid w:val="000356C7"/>
    <w:rsid w:val="00054592"/>
    <w:rsid w:val="000601E0"/>
    <w:rsid w:val="000622AF"/>
    <w:rsid w:val="00066D04"/>
    <w:rsid w:val="000738BD"/>
    <w:rsid w:val="000769C3"/>
    <w:rsid w:val="00081CA1"/>
    <w:rsid w:val="00086807"/>
    <w:rsid w:val="00086CA2"/>
    <w:rsid w:val="00086E0C"/>
    <w:rsid w:val="000A37B4"/>
    <w:rsid w:val="000A38FC"/>
    <w:rsid w:val="000A3F6B"/>
    <w:rsid w:val="000E1205"/>
    <w:rsid w:val="000F0417"/>
    <w:rsid w:val="000F537C"/>
    <w:rsid w:val="001000AE"/>
    <w:rsid w:val="00104E65"/>
    <w:rsid w:val="00111C2E"/>
    <w:rsid w:val="0011493F"/>
    <w:rsid w:val="001246A3"/>
    <w:rsid w:val="0013192F"/>
    <w:rsid w:val="00135BD2"/>
    <w:rsid w:val="00137981"/>
    <w:rsid w:val="00140689"/>
    <w:rsid w:val="00140F8A"/>
    <w:rsid w:val="0014468D"/>
    <w:rsid w:val="00156ADB"/>
    <w:rsid w:val="00161CA9"/>
    <w:rsid w:val="00162FD9"/>
    <w:rsid w:val="001813D4"/>
    <w:rsid w:val="0018376D"/>
    <w:rsid w:val="0018598F"/>
    <w:rsid w:val="00194869"/>
    <w:rsid w:val="00194C7E"/>
    <w:rsid w:val="001A58C7"/>
    <w:rsid w:val="001B1164"/>
    <w:rsid w:val="001B426F"/>
    <w:rsid w:val="001C34C1"/>
    <w:rsid w:val="001C3DB4"/>
    <w:rsid w:val="001D1D62"/>
    <w:rsid w:val="001E013D"/>
    <w:rsid w:val="001E3693"/>
    <w:rsid w:val="001E52A6"/>
    <w:rsid w:val="001F35E1"/>
    <w:rsid w:val="001F6449"/>
    <w:rsid w:val="00205AD8"/>
    <w:rsid w:val="00211140"/>
    <w:rsid w:val="002169AE"/>
    <w:rsid w:val="00224120"/>
    <w:rsid w:val="002314AF"/>
    <w:rsid w:val="00237433"/>
    <w:rsid w:val="00244FCA"/>
    <w:rsid w:val="00245EC5"/>
    <w:rsid w:val="0024637E"/>
    <w:rsid w:val="0025491B"/>
    <w:rsid w:val="002620C3"/>
    <w:rsid w:val="002669D0"/>
    <w:rsid w:val="00267547"/>
    <w:rsid w:val="00276B16"/>
    <w:rsid w:val="00277003"/>
    <w:rsid w:val="002806F5"/>
    <w:rsid w:val="002846D5"/>
    <w:rsid w:val="0028535C"/>
    <w:rsid w:val="002A657E"/>
    <w:rsid w:val="002B2D67"/>
    <w:rsid w:val="002B65E5"/>
    <w:rsid w:val="002C3B6A"/>
    <w:rsid w:val="002E4D03"/>
    <w:rsid w:val="002E72F3"/>
    <w:rsid w:val="00303293"/>
    <w:rsid w:val="00306C15"/>
    <w:rsid w:val="00314750"/>
    <w:rsid w:val="003347C4"/>
    <w:rsid w:val="0033524F"/>
    <w:rsid w:val="003364BE"/>
    <w:rsid w:val="00347F27"/>
    <w:rsid w:val="00353DE8"/>
    <w:rsid w:val="0036270E"/>
    <w:rsid w:val="00372D75"/>
    <w:rsid w:val="00376445"/>
    <w:rsid w:val="00380DB1"/>
    <w:rsid w:val="00383CF1"/>
    <w:rsid w:val="00387B89"/>
    <w:rsid w:val="00392DAF"/>
    <w:rsid w:val="00397CB0"/>
    <w:rsid w:val="003A2A39"/>
    <w:rsid w:val="003B35C3"/>
    <w:rsid w:val="003B5054"/>
    <w:rsid w:val="003B6FF1"/>
    <w:rsid w:val="003B7D3D"/>
    <w:rsid w:val="003C78BD"/>
    <w:rsid w:val="003D1F58"/>
    <w:rsid w:val="003E615E"/>
    <w:rsid w:val="003F1A8E"/>
    <w:rsid w:val="0040430B"/>
    <w:rsid w:val="00411568"/>
    <w:rsid w:val="004128CD"/>
    <w:rsid w:val="00417739"/>
    <w:rsid w:val="00421947"/>
    <w:rsid w:val="0042337E"/>
    <w:rsid w:val="00426B21"/>
    <w:rsid w:val="004322EC"/>
    <w:rsid w:val="00433F7B"/>
    <w:rsid w:val="00434DD2"/>
    <w:rsid w:val="00436B0C"/>
    <w:rsid w:val="00436ED9"/>
    <w:rsid w:val="00437661"/>
    <w:rsid w:val="004428DA"/>
    <w:rsid w:val="004600F9"/>
    <w:rsid w:val="00461919"/>
    <w:rsid w:val="0046611B"/>
    <w:rsid w:val="004707AD"/>
    <w:rsid w:val="00473A7E"/>
    <w:rsid w:val="0047538A"/>
    <w:rsid w:val="0047670A"/>
    <w:rsid w:val="00480ADB"/>
    <w:rsid w:val="00483ED7"/>
    <w:rsid w:val="00484C44"/>
    <w:rsid w:val="00486977"/>
    <w:rsid w:val="00495111"/>
    <w:rsid w:val="004A5861"/>
    <w:rsid w:val="004A59BA"/>
    <w:rsid w:val="004B0B3C"/>
    <w:rsid w:val="004C24BD"/>
    <w:rsid w:val="004D52F3"/>
    <w:rsid w:val="004E07E5"/>
    <w:rsid w:val="004E1C62"/>
    <w:rsid w:val="004E22E8"/>
    <w:rsid w:val="004E3125"/>
    <w:rsid w:val="004E4EE2"/>
    <w:rsid w:val="004E4FCB"/>
    <w:rsid w:val="004F3687"/>
    <w:rsid w:val="004F6105"/>
    <w:rsid w:val="00517AFC"/>
    <w:rsid w:val="00520707"/>
    <w:rsid w:val="00520C80"/>
    <w:rsid w:val="00526C76"/>
    <w:rsid w:val="00530081"/>
    <w:rsid w:val="005306F9"/>
    <w:rsid w:val="005309BF"/>
    <w:rsid w:val="005347F8"/>
    <w:rsid w:val="00540BF5"/>
    <w:rsid w:val="005469B3"/>
    <w:rsid w:val="00554F46"/>
    <w:rsid w:val="00571550"/>
    <w:rsid w:val="00572075"/>
    <w:rsid w:val="00572590"/>
    <w:rsid w:val="00572798"/>
    <w:rsid w:val="005836AD"/>
    <w:rsid w:val="00584E7F"/>
    <w:rsid w:val="00596415"/>
    <w:rsid w:val="005A3CA6"/>
    <w:rsid w:val="005A4916"/>
    <w:rsid w:val="005A6758"/>
    <w:rsid w:val="005B26C6"/>
    <w:rsid w:val="005B51B1"/>
    <w:rsid w:val="005D5D3C"/>
    <w:rsid w:val="005D647A"/>
    <w:rsid w:val="005E3541"/>
    <w:rsid w:val="005E4AB6"/>
    <w:rsid w:val="005E6698"/>
    <w:rsid w:val="005E7EBB"/>
    <w:rsid w:val="005F2FF1"/>
    <w:rsid w:val="005F3ED7"/>
    <w:rsid w:val="005F3FA3"/>
    <w:rsid w:val="005F4F62"/>
    <w:rsid w:val="005F771B"/>
    <w:rsid w:val="0060328D"/>
    <w:rsid w:val="00603882"/>
    <w:rsid w:val="00603DAA"/>
    <w:rsid w:val="006101FA"/>
    <w:rsid w:val="00613A90"/>
    <w:rsid w:val="006144EA"/>
    <w:rsid w:val="006264FA"/>
    <w:rsid w:val="006303EC"/>
    <w:rsid w:val="006438E4"/>
    <w:rsid w:val="006443B9"/>
    <w:rsid w:val="0064598B"/>
    <w:rsid w:val="00650387"/>
    <w:rsid w:val="00670EE1"/>
    <w:rsid w:val="00672F03"/>
    <w:rsid w:val="00673C54"/>
    <w:rsid w:val="0068489D"/>
    <w:rsid w:val="0069576D"/>
    <w:rsid w:val="00695944"/>
    <w:rsid w:val="006975EB"/>
    <w:rsid w:val="006A0A9F"/>
    <w:rsid w:val="006A119F"/>
    <w:rsid w:val="006A4DA4"/>
    <w:rsid w:val="006C746B"/>
    <w:rsid w:val="006E3456"/>
    <w:rsid w:val="006E4494"/>
    <w:rsid w:val="006E5975"/>
    <w:rsid w:val="006F4D7B"/>
    <w:rsid w:val="00701FAE"/>
    <w:rsid w:val="00703B8C"/>
    <w:rsid w:val="007073D0"/>
    <w:rsid w:val="00707AAC"/>
    <w:rsid w:val="007163E4"/>
    <w:rsid w:val="0072305E"/>
    <w:rsid w:val="00732345"/>
    <w:rsid w:val="00734DF8"/>
    <w:rsid w:val="007439A2"/>
    <w:rsid w:val="007503AE"/>
    <w:rsid w:val="00750688"/>
    <w:rsid w:val="0076077E"/>
    <w:rsid w:val="00767634"/>
    <w:rsid w:val="00771010"/>
    <w:rsid w:val="00775E9B"/>
    <w:rsid w:val="0077697F"/>
    <w:rsid w:val="007770AD"/>
    <w:rsid w:val="007833BD"/>
    <w:rsid w:val="00783EA8"/>
    <w:rsid w:val="00786BC1"/>
    <w:rsid w:val="00792400"/>
    <w:rsid w:val="00793E9A"/>
    <w:rsid w:val="0079605B"/>
    <w:rsid w:val="0079627E"/>
    <w:rsid w:val="007971C9"/>
    <w:rsid w:val="007B2259"/>
    <w:rsid w:val="007B6AB8"/>
    <w:rsid w:val="007C38AF"/>
    <w:rsid w:val="007D05E0"/>
    <w:rsid w:val="007D5287"/>
    <w:rsid w:val="007E65C1"/>
    <w:rsid w:val="007E6EB2"/>
    <w:rsid w:val="007F0942"/>
    <w:rsid w:val="007F1B2C"/>
    <w:rsid w:val="007F6136"/>
    <w:rsid w:val="007F6636"/>
    <w:rsid w:val="00804CBB"/>
    <w:rsid w:val="00810A78"/>
    <w:rsid w:val="00821E1F"/>
    <w:rsid w:val="00826100"/>
    <w:rsid w:val="0082738A"/>
    <w:rsid w:val="0084003A"/>
    <w:rsid w:val="008408EB"/>
    <w:rsid w:val="00842FA2"/>
    <w:rsid w:val="00850958"/>
    <w:rsid w:val="00860518"/>
    <w:rsid w:val="008632D5"/>
    <w:rsid w:val="008860C1"/>
    <w:rsid w:val="00886DDF"/>
    <w:rsid w:val="00893D9E"/>
    <w:rsid w:val="008A2A1A"/>
    <w:rsid w:val="008A45AF"/>
    <w:rsid w:val="008A56F3"/>
    <w:rsid w:val="008B43ED"/>
    <w:rsid w:val="008C09E0"/>
    <w:rsid w:val="008C30FE"/>
    <w:rsid w:val="008C41AE"/>
    <w:rsid w:val="008D13C8"/>
    <w:rsid w:val="008D4EF8"/>
    <w:rsid w:val="008D7846"/>
    <w:rsid w:val="008E6599"/>
    <w:rsid w:val="008F1F51"/>
    <w:rsid w:val="008F6B37"/>
    <w:rsid w:val="00902698"/>
    <w:rsid w:val="00917ACC"/>
    <w:rsid w:val="009214A1"/>
    <w:rsid w:val="00921F59"/>
    <w:rsid w:val="00933D1B"/>
    <w:rsid w:val="00950716"/>
    <w:rsid w:val="009644C6"/>
    <w:rsid w:val="00964551"/>
    <w:rsid w:val="0097280C"/>
    <w:rsid w:val="009943A1"/>
    <w:rsid w:val="00995E78"/>
    <w:rsid w:val="009A2F13"/>
    <w:rsid w:val="009C48B1"/>
    <w:rsid w:val="009C5BB4"/>
    <w:rsid w:val="009D1100"/>
    <w:rsid w:val="009D4AE4"/>
    <w:rsid w:val="009D67C0"/>
    <w:rsid w:val="009E4CBF"/>
    <w:rsid w:val="009F05E5"/>
    <w:rsid w:val="009F0CD5"/>
    <w:rsid w:val="009F1860"/>
    <w:rsid w:val="009F2FC5"/>
    <w:rsid w:val="00A05EF0"/>
    <w:rsid w:val="00A175A5"/>
    <w:rsid w:val="00A2377D"/>
    <w:rsid w:val="00A25B96"/>
    <w:rsid w:val="00A25DC3"/>
    <w:rsid w:val="00A26D85"/>
    <w:rsid w:val="00A310E4"/>
    <w:rsid w:val="00A315B3"/>
    <w:rsid w:val="00A32936"/>
    <w:rsid w:val="00A33A5B"/>
    <w:rsid w:val="00A3731F"/>
    <w:rsid w:val="00A44BFA"/>
    <w:rsid w:val="00A56DEB"/>
    <w:rsid w:val="00A57508"/>
    <w:rsid w:val="00A6534F"/>
    <w:rsid w:val="00A77494"/>
    <w:rsid w:val="00A85261"/>
    <w:rsid w:val="00A87503"/>
    <w:rsid w:val="00A92B30"/>
    <w:rsid w:val="00A93C58"/>
    <w:rsid w:val="00AA78E3"/>
    <w:rsid w:val="00AA7D1B"/>
    <w:rsid w:val="00AA7D4E"/>
    <w:rsid w:val="00AB2BC8"/>
    <w:rsid w:val="00AB5796"/>
    <w:rsid w:val="00AD3C9F"/>
    <w:rsid w:val="00AD4961"/>
    <w:rsid w:val="00AD5E3C"/>
    <w:rsid w:val="00AE05EF"/>
    <w:rsid w:val="00AE2FBD"/>
    <w:rsid w:val="00AF4AFA"/>
    <w:rsid w:val="00AF5A5D"/>
    <w:rsid w:val="00AF6802"/>
    <w:rsid w:val="00AF6CE5"/>
    <w:rsid w:val="00B00F9D"/>
    <w:rsid w:val="00B07730"/>
    <w:rsid w:val="00B264A1"/>
    <w:rsid w:val="00B26871"/>
    <w:rsid w:val="00B5231D"/>
    <w:rsid w:val="00B54E14"/>
    <w:rsid w:val="00B56DEC"/>
    <w:rsid w:val="00B57E15"/>
    <w:rsid w:val="00B607C5"/>
    <w:rsid w:val="00B661CB"/>
    <w:rsid w:val="00B70887"/>
    <w:rsid w:val="00B77105"/>
    <w:rsid w:val="00BB79B3"/>
    <w:rsid w:val="00BC0F89"/>
    <w:rsid w:val="00BD2E2C"/>
    <w:rsid w:val="00BE01A5"/>
    <w:rsid w:val="00BE289B"/>
    <w:rsid w:val="00BE7EB9"/>
    <w:rsid w:val="00BF0F3E"/>
    <w:rsid w:val="00BF5144"/>
    <w:rsid w:val="00C111E1"/>
    <w:rsid w:val="00C21B50"/>
    <w:rsid w:val="00C22C5C"/>
    <w:rsid w:val="00C24467"/>
    <w:rsid w:val="00C27EB7"/>
    <w:rsid w:val="00C3118D"/>
    <w:rsid w:val="00C36FA3"/>
    <w:rsid w:val="00C41792"/>
    <w:rsid w:val="00C41BDA"/>
    <w:rsid w:val="00C44760"/>
    <w:rsid w:val="00C471D6"/>
    <w:rsid w:val="00C54B9C"/>
    <w:rsid w:val="00C63B42"/>
    <w:rsid w:val="00C8525A"/>
    <w:rsid w:val="00C9023F"/>
    <w:rsid w:val="00CA2EC8"/>
    <w:rsid w:val="00CA42AC"/>
    <w:rsid w:val="00CA510B"/>
    <w:rsid w:val="00CA7914"/>
    <w:rsid w:val="00CB0D0D"/>
    <w:rsid w:val="00CC05EE"/>
    <w:rsid w:val="00CC1524"/>
    <w:rsid w:val="00CE0E2F"/>
    <w:rsid w:val="00CE3807"/>
    <w:rsid w:val="00CE4ECE"/>
    <w:rsid w:val="00CF16F1"/>
    <w:rsid w:val="00CF6B87"/>
    <w:rsid w:val="00CF6E04"/>
    <w:rsid w:val="00D04E2D"/>
    <w:rsid w:val="00D100B3"/>
    <w:rsid w:val="00D11D93"/>
    <w:rsid w:val="00D1451B"/>
    <w:rsid w:val="00D14C8F"/>
    <w:rsid w:val="00D14EFD"/>
    <w:rsid w:val="00D30D43"/>
    <w:rsid w:val="00D36180"/>
    <w:rsid w:val="00D45C8C"/>
    <w:rsid w:val="00D5376C"/>
    <w:rsid w:val="00D65EEB"/>
    <w:rsid w:val="00D74AAE"/>
    <w:rsid w:val="00D90ECE"/>
    <w:rsid w:val="00D9215E"/>
    <w:rsid w:val="00D947E3"/>
    <w:rsid w:val="00DA7F5D"/>
    <w:rsid w:val="00DB10BA"/>
    <w:rsid w:val="00DC3ADA"/>
    <w:rsid w:val="00DD038B"/>
    <w:rsid w:val="00DD435F"/>
    <w:rsid w:val="00DD549E"/>
    <w:rsid w:val="00DE3D90"/>
    <w:rsid w:val="00DF1C72"/>
    <w:rsid w:val="00E01FDC"/>
    <w:rsid w:val="00E032E2"/>
    <w:rsid w:val="00E03C1E"/>
    <w:rsid w:val="00E10557"/>
    <w:rsid w:val="00E125D2"/>
    <w:rsid w:val="00E13A4C"/>
    <w:rsid w:val="00E23AD7"/>
    <w:rsid w:val="00E2499B"/>
    <w:rsid w:val="00E27B95"/>
    <w:rsid w:val="00E345F8"/>
    <w:rsid w:val="00E4045B"/>
    <w:rsid w:val="00E42216"/>
    <w:rsid w:val="00E45152"/>
    <w:rsid w:val="00E527F3"/>
    <w:rsid w:val="00E52E0D"/>
    <w:rsid w:val="00E56B78"/>
    <w:rsid w:val="00E56E01"/>
    <w:rsid w:val="00E63EDA"/>
    <w:rsid w:val="00E64CEB"/>
    <w:rsid w:val="00E80999"/>
    <w:rsid w:val="00E8125B"/>
    <w:rsid w:val="00E8423E"/>
    <w:rsid w:val="00E93E8B"/>
    <w:rsid w:val="00EA44DF"/>
    <w:rsid w:val="00EA4CBE"/>
    <w:rsid w:val="00EB20DD"/>
    <w:rsid w:val="00EB4D5C"/>
    <w:rsid w:val="00EB6815"/>
    <w:rsid w:val="00EC018D"/>
    <w:rsid w:val="00EC773F"/>
    <w:rsid w:val="00ED0C07"/>
    <w:rsid w:val="00ED17C8"/>
    <w:rsid w:val="00EE030E"/>
    <w:rsid w:val="00EE6578"/>
    <w:rsid w:val="00EF52CD"/>
    <w:rsid w:val="00F00248"/>
    <w:rsid w:val="00F07107"/>
    <w:rsid w:val="00F07BE2"/>
    <w:rsid w:val="00F07F01"/>
    <w:rsid w:val="00F127EC"/>
    <w:rsid w:val="00F16B99"/>
    <w:rsid w:val="00F2167B"/>
    <w:rsid w:val="00F240DF"/>
    <w:rsid w:val="00F24A34"/>
    <w:rsid w:val="00F268D4"/>
    <w:rsid w:val="00F3713B"/>
    <w:rsid w:val="00F374F8"/>
    <w:rsid w:val="00F44CDD"/>
    <w:rsid w:val="00F47D66"/>
    <w:rsid w:val="00F60861"/>
    <w:rsid w:val="00F65CFF"/>
    <w:rsid w:val="00F710AE"/>
    <w:rsid w:val="00F764CB"/>
    <w:rsid w:val="00F94498"/>
    <w:rsid w:val="00F95363"/>
    <w:rsid w:val="00F975B8"/>
    <w:rsid w:val="00FA10AC"/>
    <w:rsid w:val="00FA145B"/>
    <w:rsid w:val="00FA2777"/>
    <w:rsid w:val="00FA4E82"/>
    <w:rsid w:val="00FA71EA"/>
    <w:rsid w:val="00FC2BC2"/>
    <w:rsid w:val="00FC4FB6"/>
    <w:rsid w:val="00FD02AA"/>
    <w:rsid w:val="00FD5062"/>
    <w:rsid w:val="00FE65C9"/>
    <w:rsid w:val="00FF3E53"/>
    <w:rsid w:val="00FF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D1ED8EC"/>
  <w15:chartTrackingRefBased/>
  <w15:docId w15:val="{74D05E84-58E6-1343-995B-31E15A05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MPHN_body copy"/>
    <w:qFormat/>
    <w:rsid w:val="00A85261"/>
    <w:pPr>
      <w:spacing w:after="200" w:line="276" w:lineRule="auto"/>
    </w:pPr>
    <w:rPr>
      <w:rFonts w:ascii="Calibri" w:eastAsiaTheme="minorEastAsia"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WMPHNTableColour">
    <w:name w:val="NWMPHN Table (Colour)"/>
    <w:basedOn w:val="TableNormal"/>
    <w:uiPriority w:val="99"/>
    <w:rsid w:val="002E4D03"/>
    <w:rPr>
      <w:rFonts w:eastAsiaTheme="minorEastAsia"/>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styleId="ListParagraph">
    <w:name w:val="List Paragraph"/>
    <w:aliases w:val="Body text"/>
    <w:basedOn w:val="Normal"/>
    <w:link w:val="ListParagraphChar"/>
    <w:uiPriority w:val="34"/>
    <w:qFormat/>
    <w:rsid w:val="00A85261"/>
    <w:pPr>
      <w:spacing w:after="0" w:line="240" w:lineRule="auto"/>
      <w:ind w:left="720"/>
    </w:pPr>
    <w:rPr>
      <w:rFonts w:cs="Calibri"/>
    </w:rPr>
  </w:style>
  <w:style w:type="character" w:styleId="Hyperlink">
    <w:name w:val="Hyperlink"/>
    <w:aliases w:val="Hyperlink  NWMPHN"/>
    <w:basedOn w:val="DefaultParagraphFont"/>
    <w:uiPriority w:val="99"/>
    <w:unhideWhenUsed/>
    <w:rsid w:val="00A85261"/>
    <w:rPr>
      <w:rFonts w:ascii="Calibri" w:hAnsi="Calibri"/>
      <w:b w:val="0"/>
      <w:i w:val="0"/>
      <w:color w:val="003E6A"/>
      <w:sz w:val="22"/>
      <w:u w:val="single"/>
    </w:rPr>
  </w:style>
  <w:style w:type="paragraph" w:customStyle="1" w:styleId="NWMPHNHeading2">
    <w:name w:val="NWMPHN Heading 2"/>
    <w:basedOn w:val="Normal"/>
    <w:qFormat/>
    <w:rsid w:val="00A85261"/>
    <w:pPr>
      <w:spacing w:before="280" w:after="80" w:line="280" w:lineRule="exact"/>
    </w:pPr>
    <w:rPr>
      <w:rFonts w:asciiTheme="minorHAnsi" w:eastAsiaTheme="minorHAnsi" w:hAnsiTheme="minorHAnsi"/>
      <w:b/>
      <w:bCs/>
      <w:color w:val="3BC9D7"/>
      <w:sz w:val="28"/>
      <w:szCs w:val="28"/>
      <w:lang w:val="en-US"/>
    </w:rPr>
  </w:style>
  <w:style w:type="paragraph" w:customStyle="1" w:styleId="TableTextNWMPHN">
    <w:name w:val="Table Text  NWMPHN"/>
    <w:qFormat/>
    <w:rsid w:val="00A85261"/>
    <w:pPr>
      <w:spacing w:line="276" w:lineRule="auto"/>
    </w:pPr>
    <w:rPr>
      <w:rFonts w:eastAsiaTheme="minorHAnsi" w:cs="Arial"/>
      <w:bCs/>
      <w:color w:val="04355E"/>
      <w:sz w:val="20"/>
      <w:szCs w:val="22"/>
      <w:lang w:val="en-US"/>
    </w:rPr>
  </w:style>
  <w:style w:type="paragraph" w:customStyle="1" w:styleId="NWMPHNIntroParagraph">
    <w:name w:val="NWMPHN Intro Paragraph"/>
    <w:qFormat/>
    <w:rsid w:val="00A85261"/>
    <w:pPr>
      <w:keepNext/>
      <w:keepLines/>
      <w:spacing w:after="360" w:line="360" w:lineRule="exact"/>
      <w:outlineLvl w:val="1"/>
    </w:pPr>
    <w:rPr>
      <w:rFonts w:ascii="Calibri" w:hAnsi="Calibri" w:cs="Arial"/>
      <w:b/>
      <w:bCs/>
      <w:color w:val="003D69"/>
      <w:sz w:val="28"/>
      <w:szCs w:val="28"/>
      <w:lang w:val="en-US"/>
    </w:rPr>
  </w:style>
  <w:style w:type="paragraph" w:customStyle="1" w:styleId="NWMPHNHeading1">
    <w:name w:val="NWMPHN Heading 1"/>
    <w:qFormat/>
    <w:rsid w:val="00A85261"/>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TableParagraph">
    <w:name w:val="Table Paragraph"/>
    <w:basedOn w:val="Normal"/>
    <w:uiPriority w:val="1"/>
    <w:qFormat/>
    <w:rsid w:val="00A85261"/>
    <w:pPr>
      <w:widowControl w:val="0"/>
      <w:autoSpaceDE w:val="0"/>
      <w:autoSpaceDN w:val="0"/>
      <w:spacing w:after="0" w:line="240" w:lineRule="auto"/>
    </w:pPr>
    <w:rPr>
      <w:rFonts w:eastAsia="Calibri" w:cs="Calibri"/>
      <w:lang w:eastAsia="en-AU" w:bidi="en-AU"/>
    </w:rPr>
  </w:style>
  <w:style w:type="character" w:customStyle="1" w:styleId="ListParagraphChar">
    <w:name w:val="List Paragraph Char"/>
    <w:aliases w:val="Body text Char"/>
    <w:basedOn w:val="DefaultParagraphFont"/>
    <w:link w:val="ListParagraph"/>
    <w:uiPriority w:val="34"/>
    <w:locked/>
    <w:rsid w:val="00A85261"/>
    <w:rPr>
      <w:rFonts w:ascii="Calibri" w:eastAsiaTheme="minorEastAsia" w:hAnsi="Calibri" w:cs="Calibri"/>
      <w:sz w:val="22"/>
      <w:szCs w:val="22"/>
    </w:rPr>
  </w:style>
  <w:style w:type="paragraph" w:styleId="Header">
    <w:name w:val="header"/>
    <w:aliases w:val="Header  NWMPHN"/>
    <w:basedOn w:val="Normal"/>
    <w:link w:val="HeaderChar"/>
    <w:uiPriority w:val="99"/>
    <w:unhideWhenUsed/>
    <w:rsid w:val="00A852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A85261"/>
    <w:rPr>
      <w:rFonts w:ascii="Calibri" w:eastAsiaTheme="minorEastAsia" w:hAnsi="Calibri" w:cs="Arial"/>
      <w:sz w:val="22"/>
      <w:szCs w:val="22"/>
      <w:u w:val="single" w:color="003D69"/>
    </w:rPr>
  </w:style>
  <w:style w:type="paragraph" w:styleId="Footer">
    <w:name w:val="footer"/>
    <w:aliases w:val="Footer  NWMPHN"/>
    <w:basedOn w:val="Normal"/>
    <w:link w:val="FooterChar"/>
    <w:uiPriority w:val="99"/>
    <w:unhideWhenUsed/>
    <w:rsid w:val="00A85261"/>
    <w:pPr>
      <w:tabs>
        <w:tab w:val="center" w:pos="4513"/>
        <w:tab w:val="right" w:pos="9026"/>
      </w:tabs>
    </w:pPr>
  </w:style>
  <w:style w:type="character" w:customStyle="1" w:styleId="FooterChar">
    <w:name w:val="Footer Char"/>
    <w:aliases w:val="Footer  NWMPHN Char"/>
    <w:basedOn w:val="DefaultParagraphFont"/>
    <w:link w:val="Footer"/>
    <w:uiPriority w:val="99"/>
    <w:rsid w:val="00A85261"/>
    <w:rPr>
      <w:rFonts w:ascii="Calibri" w:eastAsiaTheme="minorEastAsia" w:hAnsi="Calibri" w:cs="Arial"/>
      <w:sz w:val="22"/>
      <w:szCs w:val="22"/>
    </w:rPr>
  </w:style>
  <w:style w:type="paragraph" w:customStyle="1" w:styleId="NWMPHNFootertext">
    <w:name w:val="NWMPHN Footer text"/>
    <w:basedOn w:val="Normal"/>
    <w:rsid w:val="00A85261"/>
    <w:pPr>
      <w:ind w:left="-284"/>
    </w:pPr>
    <w:rPr>
      <w:sz w:val="14"/>
      <w:szCs w:val="14"/>
    </w:rPr>
  </w:style>
  <w:style w:type="paragraph" w:customStyle="1" w:styleId="NWMPHNPageNo">
    <w:name w:val="NWMPHN Page No"/>
    <w:basedOn w:val="Normal"/>
    <w:rsid w:val="00A85261"/>
    <w:pPr>
      <w:jc w:val="right"/>
    </w:pPr>
    <w:rPr>
      <w:color w:val="505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health.gov.au/initiatives-and-programs/covid-19-vaccines/advice-for-providers/allocations-storage-handling" TargetMode="External"/><Relationship Id="rId5" Type="http://schemas.openxmlformats.org/officeDocument/2006/relationships/header" Target="header1.xml"/><Relationship Id="rId10" Type="http://schemas.openxmlformats.org/officeDocument/2006/relationships/hyperlink" Target="https://www.coronavirus.vic.gov.au/training-covid-19-vaccine-providers" TargetMode="External"/><Relationship Id="rId4" Type="http://schemas.openxmlformats.org/officeDocument/2006/relationships/webSettings" Target="webSettings.xml"/><Relationship Id="rId9" Type="http://schemas.openxmlformats.org/officeDocument/2006/relationships/hyperlink" Target="https://www.health.gov.au/covid-19-vaccination-training-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958</Words>
  <Characters>5570</Characters>
  <Application>Microsoft Office Word</Application>
  <DocSecurity>0</DocSecurity>
  <Lines>154</Lines>
  <Paragraphs>76</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Park</dc:creator>
  <cp:keywords/>
  <dc:description/>
  <cp:lastModifiedBy>Brendan Park</cp:lastModifiedBy>
  <cp:revision>1</cp:revision>
  <dcterms:created xsi:type="dcterms:W3CDTF">2021-10-08T03:01:00Z</dcterms:created>
  <dcterms:modified xsi:type="dcterms:W3CDTF">2021-10-08T03:03:00Z</dcterms:modified>
</cp:coreProperties>
</file>