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EastAsia" w:hAnsi="Arial" w:cs="Arial"/>
          <w:sz w:val="28"/>
          <w:szCs w:val="28"/>
          <w:lang w:val="en-US"/>
        </w:rPr>
        <w:id w:val="-565730151"/>
        <w:docPartObj>
          <w:docPartGallery w:val="Cover Pages"/>
          <w:docPartUnique/>
        </w:docPartObj>
      </w:sdtPr>
      <w:sdtEndPr>
        <w:rPr>
          <w:rFonts w:eastAsiaTheme="minorHAnsi"/>
          <w:sz w:val="22"/>
          <w:szCs w:val="22"/>
          <w:lang w:val="en-AU"/>
        </w:rPr>
      </w:sdtEndPr>
      <w:sdtContent>
        <w:p w14:paraId="28874D01" w14:textId="2662C5EA" w:rsidR="006B7E6E" w:rsidRDefault="1EFA00A9" w:rsidP="50A23BF1">
          <w:pPr>
            <w:spacing w:line="360" w:lineRule="auto"/>
            <w:ind w:right="764"/>
            <w:jc w:val="center"/>
            <w:rPr>
              <w:rFonts w:ascii="Arial" w:hAnsi="Arial" w:cs="Arial"/>
              <w:b/>
              <w:bCs/>
              <w:sz w:val="28"/>
              <w:szCs w:val="28"/>
              <w:lang w:val="en-GB"/>
            </w:rPr>
          </w:pPr>
          <w:r w:rsidRPr="50A23BF1">
            <w:rPr>
              <w:rFonts w:ascii="Arial" w:hAnsi="Arial" w:cs="Arial"/>
              <w:b/>
              <w:bCs/>
              <w:sz w:val="28"/>
              <w:szCs w:val="28"/>
              <w:lang w:val="en-GB"/>
            </w:rPr>
            <w:t>PARTNERSHIP OPPORTUNITY</w:t>
          </w:r>
          <w:r w:rsidR="4CD233B3" w:rsidRPr="50A23BF1">
            <w:rPr>
              <w:rFonts w:ascii="Arial" w:hAnsi="Arial" w:cs="Arial"/>
              <w:b/>
              <w:bCs/>
              <w:sz w:val="28"/>
              <w:szCs w:val="28"/>
              <w:lang w:val="en-GB"/>
            </w:rPr>
            <w:t xml:space="preserve"> </w:t>
          </w:r>
          <w:r w:rsidR="004476BD">
            <w:rPr>
              <w:rFonts w:ascii="Arial" w:hAnsi="Arial" w:cs="Arial"/>
              <w:b/>
              <w:bCs/>
              <w:sz w:val="28"/>
              <w:szCs w:val="28"/>
              <w:lang w:val="en-GB"/>
            </w:rPr>
            <w:t xml:space="preserve">for </w:t>
          </w:r>
          <w:r w:rsidR="00B47118">
            <w:rPr>
              <w:rFonts w:ascii="Arial" w:hAnsi="Arial" w:cs="Arial"/>
              <w:b/>
              <w:bCs/>
              <w:sz w:val="28"/>
              <w:szCs w:val="28"/>
              <w:lang w:val="en-GB"/>
            </w:rPr>
            <w:t>Darebin, Hume and Whittlesea</w:t>
          </w:r>
          <w:r w:rsidR="004476BD">
            <w:rPr>
              <w:rFonts w:ascii="Arial" w:hAnsi="Arial" w:cs="Arial"/>
              <w:b/>
              <w:bCs/>
              <w:sz w:val="28"/>
              <w:szCs w:val="28"/>
              <w:lang w:val="en-GB"/>
            </w:rPr>
            <w:t xml:space="preserve"> region</w:t>
          </w:r>
          <w:r w:rsidR="00B47118">
            <w:rPr>
              <w:rFonts w:ascii="Arial" w:hAnsi="Arial" w:cs="Arial"/>
              <w:b/>
              <w:bCs/>
              <w:sz w:val="28"/>
              <w:szCs w:val="28"/>
              <w:lang w:val="en-GB"/>
            </w:rPr>
            <w:t>s</w:t>
          </w:r>
        </w:p>
        <w:p w14:paraId="15B16807" w14:textId="202AE45B" w:rsidR="004E61CC" w:rsidRPr="00D5236B" w:rsidRDefault="004E61CC" w:rsidP="00BA4076">
          <w:pPr>
            <w:spacing w:after="0" w:line="276" w:lineRule="auto"/>
            <w:ind w:right="1274"/>
            <w:rPr>
              <w:rFonts w:ascii="Arial" w:hAnsi="Arial" w:cs="Arial"/>
              <w:b/>
              <w:sz w:val="24"/>
              <w:szCs w:val="24"/>
              <w:u w:val="single"/>
            </w:rPr>
          </w:pPr>
          <w:r w:rsidRPr="00D5236B">
            <w:rPr>
              <w:rFonts w:ascii="Arial" w:hAnsi="Arial" w:cs="Arial"/>
              <w:b/>
              <w:sz w:val="24"/>
              <w:szCs w:val="24"/>
              <w:u w:val="single"/>
            </w:rPr>
            <w:t>Summary</w:t>
          </w:r>
        </w:p>
        <w:p w14:paraId="73DB2361" w14:textId="601BDDDD" w:rsidR="00EE7CE9" w:rsidRPr="00B46166" w:rsidRDefault="001F29AB" w:rsidP="003230FB">
          <w:pPr>
            <w:spacing w:line="276" w:lineRule="auto"/>
            <w:ind w:right="197"/>
            <w:rPr>
              <w:rStyle w:val="eop"/>
              <w:rFonts w:ascii="Arial" w:hAnsi="Arial" w:cs="Arial"/>
            </w:rPr>
          </w:pPr>
          <w:r w:rsidRPr="0AACFB5B">
            <w:rPr>
              <w:rStyle w:val="eop"/>
              <w:rFonts w:ascii="Arial" w:hAnsi="Arial" w:cs="Arial"/>
            </w:rPr>
            <w:t>An exciting opportunity exists for a </w:t>
          </w:r>
          <w:r w:rsidR="00A12990" w:rsidRPr="0AACFB5B">
            <w:rPr>
              <w:rStyle w:val="eop"/>
              <w:rFonts w:ascii="Arial" w:hAnsi="Arial" w:cs="Arial"/>
            </w:rPr>
            <w:t xml:space="preserve">general practice to </w:t>
          </w:r>
          <w:r w:rsidR="003870DB" w:rsidRPr="0AACFB5B">
            <w:rPr>
              <w:rStyle w:val="eop"/>
              <w:rFonts w:ascii="Arial" w:hAnsi="Arial" w:cs="Arial"/>
            </w:rPr>
            <w:t xml:space="preserve">become a </w:t>
          </w:r>
          <w:r w:rsidR="00A12990" w:rsidRPr="0AACFB5B">
            <w:rPr>
              <w:rStyle w:val="eop"/>
              <w:rFonts w:ascii="Arial" w:hAnsi="Arial" w:cs="Arial"/>
            </w:rPr>
            <w:t xml:space="preserve">partner </w:t>
          </w:r>
          <w:r w:rsidRPr="0AACFB5B">
            <w:rPr>
              <w:rStyle w:val="eop"/>
              <w:rFonts w:ascii="Arial" w:hAnsi="Arial" w:cs="Arial"/>
            </w:rPr>
            <w:t>with Melbourne Sexual Health Centre (MSHC)</w:t>
          </w:r>
          <w:r w:rsidR="00CA4B3D" w:rsidRPr="0AACFB5B">
            <w:rPr>
              <w:rStyle w:val="eop"/>
              <w:rFonts w:ascii="Arial" w:hAnsi="Arial" w:cs="Arial"/>
            </w:rPr>
            <w:t xml:space="preserve"> </w:t>
          </w:r>
          <w:r w:rsidR="003870DB" w:rsidRPr="0AACFB5B">
            <w:rPr>
              <w:rStyle w:val="eop"/>
              <w:rFonts w:ascii="Arial" w:hAnsi="Arial" w:cs="Arial"/>
            </w:rPr>
            <w:t>to join</w:t>
          </w:r>
          <w:r w:rsidR="00A12990" w:rsidRPr="0AACFB5B">
            <w:rPr>
              <w:rStyle w:val="eop"/>
              <w:rFonts w:ascii="Arial" w:hAnsi="Arial" w:cs="Arial"/>
            </w:rPr>
            <w:t xml:space="preserve"> </w:t>
          </w:r>
          <w:r w:rsidR="00CA4B3D" w:rsidRPr="0AACFB5B">
            <w:rPr>
              <w:rStyle w:val="eop"/>
              <w:rFonts w:ascii="Arial" w:hAnsi="Arial" w:cs="Arial"/>
            </w:rPr>
            <w:t>the Victorian Sexual Health Network</w:t>
          </w:r>
          <w:r w:rsidR="007922B6" w:rsidRPr="0AACFB5B">
            <w:rPr>
              <w:rStyle w:val="eop"/>
              <w:rFonts w:ascii="Arial" w:hAnsi="Arial" w:cs="Arial"/>
            </w:rPr>
            <w:t xml:space="preserve"> (VSHN)</w:t>
          </w:r>
          <w:r w:rsidR="00CA4B3D" w:rsidRPr="0AACFB5B">
            <w:rPr>
              <w:rStyle w:val="eop"/>
              <w:rFonts w:ascii="Arial" w:hAnsi="Arial" w:cs="Arial"/>
            </w:rPr>
            <w:t xml:space="preserve">. </w:t>
          </w:r>
          <w:r w:rsidR="006F7549" w:rsidRPr="0AACFB5B">
            <w:rPr>
              <w:rStyle w:val="eop"/>
              <w:rFonts w:ascii="Arial" w:hAnsi="Arial" w:cs="Arial"/>
            </w:rPr>
            <w:t xml:space="preserve">  </w:t>
          </w:r>
          <w:r w:rsidR="00CA4B3D" w:rsidRPr="0AACFB5B">
            <w:rPr>
              <w:rStyle w:val="eop"/>
              <w:rFonts w:ascii="Arial" w:hAnsi="Arial" w:cs="Arial"/>
            </w:rPr>
            <w:t>Through this partnership the GP</w:t>
          </w:r>
          <w:r w:rsidRPr="0AACFB5B">
            <w:rPr>
              <w:rStyle w:val="eop"/>
              <w:rFonts w:ascii="Arial" w:hAnsi="Arial" w:cs="Arial"/>
            </w:rPr>
            <w:t xml:space="preserve"> practice will receive education and ongoing support from MSHC</w:t>
          </w:r>
          <w:r w:rsidR="0003788D" w:rsidRPr="0AACFB5B">
            <w:rPr>
              <w:rStyle w:val="eop"/>
              <w:rFonts w:ascii="Arial" w:hAnsi="Arial" w:cs="Arial"/>
            </w:rPr>
            <w:t xml:space="preserve"> in relation to</w:t>
          </w:r>
          <w:r w:rsidRPr="0AACFB5B">
            <w:rPr>
              <w:rStyle w:val="eop"/>
              <w:rFonts w:ascii="Arial" w:hAnsi="Arial" w:cs="Arial"/>
            </w:rPr>
            <w:t xml:space="preserve"> STI test</w:t>
          </w:r>
          <w:r w:rsidR="00CA4B3D" w:rsidRPr="0AACFB5B">
            <w:rPr>
              <w:rStyle w:val="eop"/>
              <w:rFonts w:ascii="Arial" w:hAnsi="Arial" w:cs="Arial"/>
            </w:rPr>
            <w:t>ing and management</w:t>
          </w:r>
          <w:r w:rsidRPr="0AACFB5B">
            <w:rPr>
              <w:rStyle w:val="eop"/>
              <w:rFonts w:ascii="Arial" w:hAnsi="Arial" w:cs="Arial"/>
            </w:rPr>
            <w:t>.  </w:t>
          </w:r>
        </w:p>
        <w:p w14:paraId="4F8E3744" w14:textId="6DC15BBE" w:rsidR="00021250" w:rsidRPr="00CF089C" w:rsidRDefault="00EE7CE9" w:rsidP="003230FB">
          <w:pPr>
            <w:spacing w:line="276" w:lineRule="auto"/>
            <w:ind w:right="197"/>
            <w:rPr>
              <w:rFonts w:ascii="Arial" w:hAnsi="Arial" w:cs="Arial"/>
            </w:rPr>
          </w:pPr>
          <w:r w:rsidRPr="00CF089C">
            <w:rPr>
              <w:rFonts w:ascii="Arial" w:hAnsi="Arial" w:cs="Arial"/>
            </w:rPr>
            <w:t>Th</w:t>
          </w:r>
          <w:r w:rsidR="007922B6" w:rsidRPr="00CF089C">
            <w:rPr>
              <w:rFonts w:ascii="Arial" w:hAnsi="Arial" w:cs="Arial"/>
            </w:rPr>
            <w:t xml:space="preserve">is document </w:t>
          </w:r>
          <w:r w:rsidRPr="00CF089C">
            <w:rPr>
              <w:rFonts w:ascii="Arial" w:hAnsi="Arial" w:cs="Arial"/>
            </w:rPr>
            <w:t>descri</w:t>
          </w:r>
          <w:r w:rsidR="005C4A4D" w:rsidRPr="00CF089C">
            <w:rPr>
              <w:rFonts w:ascii="Arial" w:hAnsi="Arial" w:cs="Arial"/>
            </w:rPr>
            <w:t xml:space="preserve">bes the </w:t>
          </w:r>
          <w:r w:rsidR="007922B6" w:rsidRPr="00CF089C">
            <w:rPr>
              <w:rFonts w:ascii="Arial" w:hAnsi="Arial" w:cs="Arial"/>
            </w:rPr>
            <w:t xml:space="preserve">VSHN and what the partnership entails.  </w:t>
          </w:r>
          <w:r w:rsidRPr="00CF089C">
            <w:rPr>
              <w:rFonts w:ascii="Arial" w:hAnsi="Arial" w:cs="Arial"/>
            </w:rPr>
            <w:t xml:space="preserve"> </w:t>
          </w:r>
        </w:p>
        <w:p w14:paraId="793B450C" w14:textId="0355D3FF" w:rsidR="00CF089C" w:rsidRPr="00CF089C" w:rsidRDefault="00CF089C" w:rsidP="003230FB">
          <w:pPr>
            <w:spacing w:line="276" w:lineRule="auto"/>
            <w:ind w:right="197"/>
            <w:rPr>
              <w:rFonts w:ascii="Arial" w:hAnsi="Arial" w:cs="Arial"/>
            </w:rPr>
          </w:pPr>
          <w:r w:rsidRPr="00CF089C">
            <w:rPr>
              <w:rFonts w:ascii="Arial" w:hAnsi="Arial" w:cs="Arial"/>
            </w:rPr>
            <w:t xml:space="preserve">If your practice is interested in joining us, please complete the expression of interest document below and return to </w:t>
          </w:r>
          <w:hyperlink r:id="rId12">
            <w:r w:rsidRPr="00CF089C">
              <w:rPr>
                <w:rStyle w:val="Hyperlink"/>
                <w:rFonts w:ascii="Arial" w:hAnsi="Arial" w:cs="Arial"/>
              </w:rPr>
              <w:t>lkennedy@mshc.org.au</w:t>
            </w:r>
          </w:hyperlink>
          <w:r w:rsidRPr="00CF089C">
            <w:rPr>
              <w:rFonts w:ascii="Arial" w:hAnsi="Arial" w:cs="Arial"/>
            </w:rPr>
            <w:t xml:space="preserve">  by </w:t>
          </w:r>
          <w:r w:rsidR="00B46166" w:rsidRPr="00AE64B1">
            <w:rPr>
              <w:rFonts w:ascii="Arial" w:hAnsi="Arial" w:cs="Arial"/>
              <w:b/>
              <w:bCs/>
            </w:rPr>
            <w:t>COB</w:t>
          </w:r>
          <w:r w:rsidR="00B46166" w:rsidRPr="00AE64B1">
            <w:rPr>
              <w:rFonts w:ascii="Arial" w:hAnsi="Arial" w:cs="Arial"/>
              <w:b/>
              <w:vertAlign w:val="superscript"/>
            </w:rPr>
            <w:t xml:space="preserve"> </w:t>
          </w:r>
          <w:r w:rsidR="00B46166" w:rsidRPr="00AE64B1">
            <w:rPr>
              <w:rFonts w:ascii="Arial" w:hAnsi="Arial" w:cs="Arial"/>
              <w:b/>
              <w:bCs/>
            </w:rPr>
            <w:t>12th</w:t>
          </w:r>
          <w:r w:rsidR="004476BD">
            <w:rPr>
              <w:rFonts w:ascii="Arial" w:hAnsi="Arial" w:cs="Arial"/>
              <w:b/>
            </w:rPr>
            <w:t xml:space="preserve"> May</w:t>
          </w:r>
          <w:r w:rsidR="008A1D5A" w:rsidRPr="00AE64B1">
            <w:rPr>
              <w:rFonts w:ascii="Arial" w:hAnsi="Arial" w:cs="Arial"/>
              <w:b/>
            </w:rPr>
            <w:t xml:space="preserve"> 2023</w:t>
          </w:r>
          <w:r w:rsidRPr="00AE64B1">
            <w:rPr>
              <w:rFonts w:ascii="Arial" w:hAnsi="Arial" w:cs="Arial"/>
              <w:b/>
            </w:rPr>
            <w:t>.</w:t>
          </w:r>
          <w:r w:rsidRPr="00CF089C">
            <w:rPr>
              <w:rFonts w:ascii="Arial" w:hAnsi="Arial" w:cs="Arial"/>
            </w:rPr>
            <w:t xml:space="preserve">  We will contact your practice to organise an interview before final selection.</w:t>
          </w:r>
        </w:p>
        <w:p w14:paraId="48C35CA7" w14:textId="6FFBC1BC" w:rsidR="009B1AA0" w:rsidRDefault="009B1AA0" w:rsidP="00D3706A">
          <w:pPr>
            <w:pStyle w:val="paragraph"/>
            <w:spacing w:before="0" w:beforeAutospacing="0" w:after="0" w:afterAutospacing="0" w:line="360" w:lineRule="auto"/>
            <w:ind w:right="197"/>
            <w:textAlignment w:val="baseline"/>
            <w:rPr>
              <w:rStyle w:val="eop"/>
              <w:rFonts w:ascii="Arial" w:eastAsiaTheme="minorHAnsi" w:hAnsi="Arial" w:cs="Arial"/>
              <w:sz w:val="22"/>
              <w:szCs w:val="22"/>
              <w:lang w:eastAsia="en-US"/>
            </w:rPr>
          </w:pPr>
        </w:p>
        <w:p w14:paraId="197142C5" w14:textId="36B98D45" w:rsidR="009B1AA0" w:rsidRDefault="009B1AA0" w:rsidP="008F1783">
          <w:pPr>
            <w:pStyle w:val="paragraph"/>
            <w:spacing w:before="0" w:beforeAutospacing="0" w:after="0" w:afterAutospacing="0" w:line="360" w:lineRule="auto"/>
            <w:ind w:right="827"/>
            <w:textAlignment w:val="baseline"/>
            <w:rPr>
              <w:rStyle w:val="eop"/>
              <w:rFonts w:ascii="Arial" w:hAnsi="Arial" w:cs="Arial"/>
              <w:b/>
              <w:bCs/>
              <w:u w:val="single"/>
            </w:rPr>
          </w:pPr>
          <w:r>
            <w:rPr>
              <w:rStyle w:val="eop"/>
              <w:rFonts w:ascii="Arial" w:hAnsi="Arial" w:cs="Arial"/>
              <w:b/>
              <w:bCs/>
              <w:u w:val="single"/>
            </w:rPr>
            <w:t>Background</w:t>
          </w:r>
        </w:p>
        <w:p w14:paraId="1C554A05" w14:textId="3AB0C16C" w:rsidR="00CC5B41" w:rsidRPr="00CC5B41" w:rsidRDefault="00CC5B41" w:rsidP="50A23BF1">
          <w:pPr>
            <w:pStyle w:val="paragraph"/>
            <w:spacing w:before="0" w:beforeAutospacing="0" w:after="0" w:afterAutospacing="0" w:line="276" w:lineRule="auto"/>
            <w:ind w:right="827"/>
            <w:textAlignment w:val="baseline"/>
            <w:rPr>
              <w:rStyle w:val="normaltextrun"/>
              <w:rFonts w:ascii="Arial" w:hAnsi="Arial" w:cs="Arial"/>
              <w:sz w:val="22"/>
              <w:szCs w:val="22"/>
            </w:rPr>
          </w:pPr>
          <w:r w:rsidRPr="50A23BF1">
            <w:rPr>
              <w:rStyle w:val="normaltextrun"/>
              <w:rFonts w:ascii="Arial" w:hAnsi="Arial" w:cs="Arial"/>
              <w:sz w:val="22"/>
              <w:szCs w:val="22"/>
            </w:rPr>
            <w:t xml:space="preserve">In 2019, the Victorian Department of Health released a review of state-wide sexual health services, recommending a decentralised approach to sexual health care (a ‘hub’ and ‘spoke’ model).  MSHC acts as the specialist ‘hub’, providing education, support and mentorship to GP ‘spokes’ so that increased testing and treatment for sexually transmitted infections (STIs) can be provided.  Eligible general practices will </w:t>
          </w:r>
          <w:r w:rsidR="274210D5" w:rsidRPr="50A23BF1">
            <w:rPr>
              <w:rStyle w:val="normaltextrun"/>
              <w:rFonts w:ascii="Arial" w:hAnsi="Arial" w:cs="Arial"/>
              <w:sz w:val="22"/>
              <w:szCs w:val="22"/>
            </w:rPr>
            <w:t>be in</w:t>
          </w:r>
          <w:r w:rsidRPr="50A23BF1">
            <w:rPr>
              <w:rStyle w:val="normaltextrun"/>
              <w:rFonts w:ascii="Arial" w:hAnsi="Arial" w:cs="Arial"/>
              <w:sz w:val="22"/>
              <w:szCs w:val="22"/>
            </w:rPr>
            <w:t xml:space="preserve"> identified priority areas such as areas with high rates of STIs. The practice delivery model includes embedding practice nurses alongside GPs to support a sustainable model. </w:t>
          </w:r>
          <w:r w:rsidRPr="50A23BF1">
            <w:rPr>
              <w:rStyle w:val="normaltextrun"/>
              <w:rFonts w:ascii="Arial" w:eastAsiaTheme="minorEastAsia" w:hAnsi="Arial" w:cs="Arial"/>
              <w:sz w:val="22"/>
              <w:szCs w:val="22"/>
              <w:lang w:eastAsia="en-US"/>
            </w:rPr>
            <w:t xml:space="preserve">  </w:t>
          </w:r>
          <w:r w:rsidRPr="50A23BF1">
            <w:rPr>
              <w:rStyle w:val="normaltextrun"/>
              <w:rFonts w:ascii="Arial" w:hAnsi="Arial" w:cs="Arial"/>
              <w:sz w:val="22"/>
              <w:szCs w:val="22"/>
            </w:rPr>
            <w:t xml:space="preserve">MSHC has now partnered with six GP practices, this is known as the Victorian Sexual Health Network.  Please visit </w:t>
          </w:r>
          <w:hyperlink r:id="rId13">
            <w:r w:rsidRPr="50A23BF1">
              <w:rPr>
                <w:rStyle w:val="Hyperlink"/>
                <w:rFonts w:ascii="Arial" w:hAnsi="Arial" w:cs="Arial"/>
                <w:sz w:val="22"/>
                <w:szCs w:val="22"/>
              </w:rPr>
              <w:t>Stay STI Free</w:t>
            </w:r>
          </w:hyperlink>
          <w:r w:rsidRPr="50A23BF1">
            <w:rPr>
              <w:rStyle w:val="normaltextrun"/>
              <w:rFonts w:ascii="Arial" w:hAnsi="Arial" w:cs="Arial"/>
              <w:sz w:val="22"/>
              <w:szCs w:val="22"/>
            </w:rPr>
            <w:t xml:space="preserve"> and follow the links to the GP practices that make up the VSHN.  Evaluation of the program has demonstrated an increase in STI testing and treatment and a high satisfaction of people attending these services.  </w:t>
          </w:r>
        </w:p>
        <w:p w14:paraId="0F055333" w14:textId="77777777" w:rsidR="00CC5B41" w:rsidRPr="00CC5B41" w:rsidRDefault="00CC5B41" w:rsidP="00CC5B41">
          <w:pPr>
            <w:pStyle w:val="paragraph"/>
            <w:spacing w:before="0" w:beforeAutospacing="0" w:after="0" w:afterAutospacing="0" w:line="276" w:lineRule="auto"/>
            <w:ind w:right="827"/>
            <w:textAlignment w:val="baseline"/>
            <w:rPr>
              <w:rStyle w:val="normaltextrun"/>
              <w:rFonts w:ascii="Arial" w:eastAsiaTheme="minorHAnsi" w:hAnsi="Arial" w:cs="Arial"/>
              <w:sz w:val="22"/>
              <w:szCs w:val="22"/>
              <w:lang w:eastAsia="en-US"/>
            </w:rPr>
          </w:pPr>
        </w:p>
        <w:p w14:paraId="5A55738A" w14:textId="77777777" w:rsidR="00CC5B41" w:rsidRPr="00CC5B41" w:rsidRDefault="00CC5B41" w:rsidP="00CC5B41">
          <w:pPr>
            <w:pStyle w:val="paragraph"/>
            <w:spacing w:before="0" w:beforeAutospacing="0" w:after="0" w:afterAutospacing="0" w:line="276" w:lineRule="auto"/>
            <w:ind w:right="827"/>
            <w:textAlignment w:val="baseline"/>
            <w:rPr>
              <w:rStyle w:val="eop"/>
              <w:rFonts w:ascii="Arial" w:hAnsi="Arial" w:cs="Arial"/>
              <w:sz w:val="22"/>
              <w:szCs w:val="22"/>
            </w:rPr>
          </w:pPr>
          <w:r w:rsidRPr="00CC5B41">
            <w:rPr>
              <w:rStyle w:val="normaltextrun"/>
              <w:rFonts w:ascii="Arial" w:hAnsi="Arial" w:cs="Arial"/>
              <w:sz w:val="22"/>
              <w:szCs w:val="22"/>
            </w:rPr>
            <w:t>MSHC is now offering the opportunity for your practice to join the Victorian Sexual Health Network.</w:t>
          </w:r>
          <w:r w:rsidRPr="00CC5B41">
            <w:rPr>
              <w:rStyle w:val="eop"/>
              <w:rFonts w:ascii="Arial" w:hAnsi="Arial" w:cs="Arial"/>
              <w:sz w:val="22"/>
              <w:szCs w:val="22"/>
            </w:rPr>
            <w:t> </w:t>
          </w:r>
        </w:p>
        <w:p w14:paraId="055CF1BF" w14:textId="77777777" w:rsidR="00A6020B" w:rsidRPr="00CC5B41" w:rsidRDefault="00A6020B" w:rsidP="008F1783">
          <w:pPr>
            <w:pStyle w:val="paragraph"/>
            <w:spacing w:before="0" w:beforeAutospacing="0" w:after="0" w:afterAutospacing="0" w:line="360" w:lineRule="auto"/>
            <w:ind w:right="827"/>
            <w:textAlignment w:val="baseline"/>
            <w:rPr>
              <w:rStyle w:val="normaltextrun"/>
              <w:rFonts w:ascii="Arial" w:hAnsi="Arial" w:cs="Arial"/>
              <w:b/>
              <w:bCs/>
            </w:rPr>
          </w:pPr>
        </w:p>
        <w:p w14:paraId="48DBAB37" w14:textId="435221DE" w:rsidR="006D6870" w:rsidRPr="000D6FF0" w:rsidRDefault="006D6870" w:rsidP="008F1783">
          <w:pPr>
            <w:pStyle w:val="paragraph"/>
            <w:spacing w:before="0" w:beforeAutospacing="0" w:after="0" w:afterAutospacing="0" w:line="360" w:lineRule="auto"/>
            <w:ind w:right="827"/>
            <w:textAlignment w:val="baseline"/>
            <w:rPr>
              <w:rStyle w:val="eop"/>
              <w:rFonts w:ascii="Arial" w:hAnsi="Arial" w:cs="Arial"/>
              <w:b/>
              <w:u w:val="single"/>
            </w:rPr>
          </w:pPr>
          <w:r w:rsidRPr="000D6FF0">
            <w:rPr>
              <w:rStyle w:val="normaltextrun"/>
              <w:rFonts w:ascii="Arial" w:hAnsi="Arial" w:cs="Arial"/>
              <w:b/>
              <w:bCs/>
              <w:u w:val="single"/>
              <w:lang w:val="en-US"/>
            </w:rPr>
            <w:t xml:space="preserve">MSHC </w:t>
          </w:r>
          <w:r w:rsidR="00A6020B">
            <w:rPr>
              <w:rStyle w:val="normaltextrun"/>
              <w:rFonts w:ascii="Arial" w:hAnsi="Arial" w:cs="Arial"/>
              <w:b/>
              <w:bCs/>
              <w:u w:val="single"/>
              <w:lang w:val="en-US"/>
            </w:rPr>
            <w:t>will provide the following to the successful clinic</w:t>
          </w:r>
          <w:r w:rsidR="006F7549">
            <w:rPr>
              <w:rStyle w:val="normaltextrun"/>
              <w:rFonts w:ascii="Arial" w:hAnsi="Arial" w:cs="Arial"/>
              <w:b/>
              <w:bCs/>
              <w:u w:val="single"/>
              <w:lang w:val="en-US"/>
            </w:rPr>
            <w:t>:</w:t>
          </w:r>
        </w:p>
        <w:p w14:paraId="0533DC31" w14:textId="77777777" w:rsidR="009B1AA0" w:rsidRPr="007536EF" w:rsidRDefault="009B1AA0" w:rsidP="008F1783">
          <w:pPr>
            <w:pStyle w:val="paragraph"/>
            <w:spacing w:before="0" w:beforeAutospacing="0" w:after="0" w:afterAutospacing="0" w:line="360" w:lineRule="auto"/>
            <w:ind w:right="827"/>
            <w:textAlignment w:val="baseline"/>
            <w:rPr>
              <w:rFonts w:ascii="Arial" w:hAnsi="Arial" w:cs="Arial"/>
              <w:sz w:val="18"/>
              <w:szCs w:val="18"/>
            </w:rPr>
          </w:pPr>
        </w:p>
        <w:p w14:paraId="1B007379" w14:textId="77777777" w:rsidR="00CF5843" w:rsidRPr="00CF5843" w:rsidRDefault="00CF5843" w:rsidP="00CF5843">
          <w:pPr>
            <w:pStyle w:val="paragraph"/>
            <w:numPr>
              <w:ilvl w:val="0"/>
              <w:numId w:val="10"/>
            </w:numPr>
            <w:spacing w:before="0" w:beforeAutospacing="0" w:after="0" w:afterAutospacing="0" w:line="276" w:lineRule="auto"/>
            <w:ind w:right="827"/>
            <w:textAlignment w:val="baseline"/>
            <w:rPr>
              <w:rStyle w:val="eop"/>
              <w:rFonts w:ascii="Arial" w:eastAsiaTheme="minorHAnsi" w:hAnsi="Arial" w:cs="Arial"/>
              <w:sz w:val="22"/>
              <w:szCs w:val="22"/>
              <w:lang w:eastAsia="en-US"/>
            </w:rPr>
          </w:pPr>
          <w:r w:rsidRPr="00CF5843">
            <w:rPr>
              <w:rStyle w:val="normaltextrun"/>
              <w:rFonts w:ascii="Arial" w:hAnsi="Arial" w:cs="Arial"/>
              <w:sz w:val="22"/>
              <w:szCs w:val="22"/>
            </w:rPr>
            <w:t xml:space="preserve">Commitment from MSHC to support the GP service </w:t>
          </w:r>
          <w:r w:rsidRPr="00CF5843">
            <w:rPr>
              <w:rStyle w:val="eop"/>
              <w:rFonts w:ascii="Arial" w:hAnsi="Arial" w:cs="Arial"/>
              <w:sz w:val="22"/>
              <w:szCs w:val="22"/>
            </w:rPr>
            <w:t xml:space="preserve">through training from MSHC clinical educators and subsequent ongoing support.  STI teaching is done through a series of virtual presentations covering all common STI syndromes and including PEP/PrEP and Mpox teaching. </w:t>
          </w:r>
        </w:p>
        <w:p w14:paraId="7B5A9649" w14:textId="77777777" w:rsidR="00CF5843" w:rsidRPr="00CF5843" w:rsidRDefault="00CF5843" w:rsidP="00CF5843">
          <w:pPr>
            <w:pStyle w:val="ListParagraph"/>
            <w:numPr>
              <w:ilvl w:val="0"/>
              <w:numId w:val="10"/>
            </w:numPr>
            <w:spacing w:line="276" w:lineRule="auto"/>
            <w:rPr>
              <w:rStyle w:val="eop"/>
              <w:rFonts w:ascii="Arial" w:hAnsi="Arial" w:cs="Arial"/>
            </w:rPr>
          </w:pPr>
          <w:r w:rsidRPr="00CF5843">
            <w:rPr>
              <w:rStyle w:val="normaltextrun"/>
              <w:rFonts w:ascii="Arial" w:hAnsi="Arial" w:cs="Arial"/>
            </w:rPr>
            <w:t xml:space="preserve">Practice staff (medical, nursing and administration) are invited to attend MSHC for training. Payment </w:t>
          </w:r>
          <w:r w:rsidRPr="00CF5843">
            <w:rPr>
              <w:rStyle w:val="eop"/>
              <w:rFonts w:ascii="Arial" w:hAnsi="Arial" w:cs="Arial"/>
            </w:rPr>
            <w:t>to the practice will be made to support staff time away from their place of work.</w:t>
          </w:r>
        </w:p>
        <w:p w14:paraId="5D446A99" w14:textId="77777777" w:rsidR="00CF5843" w:rsidRPr="00CF5843" w:rsidRDefault="00CF5843" w:rsidP="00CF5843">
          <w:pPr>
            <w:pStyle w:val="paragraph"/>
            <w:numPr>
              <w:ilvl w:val="0"/>
              <w:numId w:val="10"/>
            </w:numPr>
            <w:spacing w:before="0" w:beforeAutospacing="0" w:after="0" w:afterAutospacing="0" w:line="276" w:lineRule="auto"/>
            <w:ind w:right="827"/>
            <w:textAlignment w:val="baseline"/>
            <w:rPr>
              <w:rFonts w:ascii="Arial" w:hAnsi="Arial" w:cs="Arial"/>
              <w:sz w:val="22"/>
              <w:szCs w:val="22"/>
            </w:rPr>
          </w:pPr>
          <w:r w:rsidRPr="00CF5843">
            <w:rPr>
              <w:rFonts w:ascii="Arial" w:hAnsi="Arial" w:cs="Arial"/>
              <w:sz w:val="22"/>
              <w:szCs w:val="22"/>
            </w:rPr>
            <w:t>Meetings with your Practice Manager and practice champions regularly during the on boarding process and then monthly once the VSHN practice has been launched.  This development stage usually takes approximately 8 weeks.</w:t>
          </w:r>
        </w:p>
        <w:p w14:paraId="24BA67FE" w14:textId="77777777" w:rsidR="00CF5843" w:rsidRPr="00CF5843" w:rsidRDefault="00CF5843" w:rsidP="00CF5843">
          <w:pPr>
            <w:pStyle w:val="paragraph"/>
            <w:numPr>
              <w:ilvl w:val="0"/>
              <w:numId w:val="10"/>
            </w:numPr>
            <w:spacing w:before="0" w:beforeAutospacing="0" w:after="0" w:afterAutospacing="0" w:line="276" w:lineRule="auto"/>
            <w:ind w:right="827"/>
            <w:textAlignment w:val="baseline"/>
            <w:rPr>
              <w:rFonts w:ascii="Arial" w:hAnsi="Arial" w:cs="Arial"/>
              <w:sz w:val="22"/>
              <w:szCs w:val="22"/>
            </w:rPr>
          </w:pPr>
          <w:r w:rsidRPr="00CF5843">
            <w:rPr>
              <w:rStyle w:val="normaltextrun"/>
              <w:rFonts w:ascii="Arial" w:hAnsi="Arial" w:cs="Arial"/>
              <w:sz w:val="22"/>
              <w:szCs w:val="22"/>
              <w:lang w:val="en-US"/>
            </w:rPr>
            <w:t>Access to real time clinical advice from a MSHC senior clinician via the MSHC GP Support phone line (</w:t>
          </w:r>
          <w:r w:rsidRPr="00CF5843">
            <w:rPr>
              <w:rStyle w:val="normaltextrun"/>
              <w:rFonts w:ascii="Arial" w:hAnsi="Arial" w:cs="Arial"/>
              <w:sz w:val="22"/>
              <w:szCs w:val="22"/>
            </w:rPr>
            <w:t>Monday to Friday 9.00 -12.30 and 1.30- 5.00).</w:t>
          </w:r>
        </w:p>
        <w:p w14:paraId="1E345125" w14:textId="77777777" w:rsidR="00CF5843" w:rsidRPr="00CF5843" w:rsidRDefault="00CF5843" w:rsidP="00CF5843">
          <w:pPr>
            <w:pStyle w:val="paragraph"/>
            <w:numPr>
              <w:ilvl w:val="0"/>
              <w:numId w:val="10"/>
            </w:numPr>
            <w:spacing w:before="0" w:beforeAutospacing="0" w:after="0" w:afterAutospacing="0" w:line="276" w:lineRule="auto"/>
            <w:ind w:right="827"/>
            <w:textAlignment w:val="baseline"/>
            <w:rPr>
              <w:rFonts w:ascii="Arial" w:hAnsi="Arial" w:cs="Arial"/>
              <w:sz w:val="22"/>
              <w:szCs w:val="22"/>
            </w:rPr>
          </w:pPr>
          <w:r w:rsidRPr="00CF5843">
            <w:rPr>
              <w:rStyle w:val="normaltextrun"/>
              <w:rFonts w:ascii="Arial" w:hAnsi="Arial" w:cs="Arial"/>
              <w:sz w:val="22"/>
              <w:szCs w:val="22"/>
            </w:rPr>
            <w:t>Co-branding to demonstrate the partnership with MSHC and VSHN via MSHC and Stay STI free websites.</w:t>
          </w:r>
          <w:r w:rsidRPr="00CF5843">
            <w:rPr>
              <w:rStyle w:val="eop"/>
              <w:rFonts w:ascii="Arial" w:hAnsi="Arial" w:cs="Arial"/>
              <w:sz w:val="22"/>
              <w:szCs w:val="22"/>
            </w:rPr>
            <w:t> </w:t>
          </w:r>
        </w:p>
        <w:p w14:paraId="5819B20F" w14:textId="77777777" w:rsidR="00CF5843" w:rsidRPr="00CF5843" w:rsidRDefault="00CF5843" w:rsidP="00CF5843">
          <w:pPr>
            <w:pStyle w:val="paragraph"/>
            <w:numPr>
              <w:ilvl w:val="0"/>
              <w:numId w:val="10"/>
            </w:numPr>
            <w:spacing w:before="0" w:beforeAutospacing="0" w:after="0" w:afterAutospacing="0" w:line="276" w:lineRule="auto"/>
            <w:ind w:right="827"/>
            <w:textAlignment w:val="baseline"/>
            <w:rPr>
              <w:rFonts w:ascii="Arial" w:hAnsi="Arial" w:cs="Arial"/>
              <w:sz w:val="22"/>
              <w:szCs w:val="22"/>
            </w:rPr>
          </w:pPr>
          <w:r w:rsidRPr="00CF5843">
            <w:rPr>
              <w:rStyle w:val="normaltextrun"/>
              <w:rFonts w:ascii="Arial" w:hAnsi="Arial" w:cs="Arial"/>
              <w:sz w:val="22"/>
              <w:szCs w:val="22"/>
              <w:lang w:val="en-US"/>
            </w:rPr>
            <w:t>Marketing and promotion of your practice as a network partner. </w:t>
          </w:r>
          <w:r w:rsidRPr="00CF5843">
            <w:rPr>
              <w:rStyle w:val="eop"/>
              <w:rFonts w:ascii="Arial" w:hAnsi="Arial" w:cs="Arial"/>
              <w:sz w:val="22"/>
              <w:szCs w:val="22"/>
            </w:rPr>
            <w:t> </w:t>
          </w:r>
        </w:p>
        <w:p w14:paraId="75846E33" w14:textId="77777777" w:rsidR="00D3706A" w:rsidRDefault="00D3706A" w:rsidP="008F1783">
          <w:pPr>
            <w:spacing w:line="360" w:lineRule="auto"/>
            <w:rPr>
              <w:rStyle w:val="eop"/>
              <w:rFonts w:ascii="Arial" w:hAnsi="Arial" w:cs="Arial"/>
              <w:sz w:val="24"/>
              <w:szCs w:val="24"/>
            </w:rPr>
          </w:pPr>
        </w:p>
        <w:p w14:paraId="15BCABB7" w14:textId="77777777" w:rsidR="00BA4076" w:rsidRDefault="00BA4076" w:rsidP="008F1783">
          <w:pPr>
            <w:spacing w:line="360" w:lineRule="auto"/>
            <w:rPr>
              <w:rStyle w:val="eop"/>
              <w:rFonts w:ascii="Arial" w:hAnsi="Arial" w:cs="Arial"/>
              <w:sz w:val="24"/>
              <w:szCs w:val="24"/>
            </w:rPr>
          </w:pPr>
        </w:p>
        <w:p w14:paraId="04A840D0" w14:textId="12FD2D39" w:rsidR="006974D8" w:rsidRDefault="00CA4B3D" w:rsidP="008F1783">
          <w:pPr>
            <w:spacing w:line="360" w:lineRule="auto"/>
            <w:rPr>
              <w:rStyle w:val="eop"/>
              <w:rFonts w:ascii="Arial" w:hAnsi="Arial" w:cs="Arial"/>
              <w:sz w:val="24"/>
              <w:szCs w:val="24"/>
            </w:rPr>
          </w:pPr>
          <w:r>
            <w:rPr>
              <w:rStyle w:val="eop"/>
              <w:rFonts w:ascii="Arial" w:hAnsi="Arial" w:cs="Arial"/>
              <w:sz w:val="24"/>
              <w:szCs w:val="24"/>
            </w:rPr>
            <w:lastRenderedPageBreak/>
            <w:t>Participation in the Partnership will entail the following</w:t>
          </w:r>
          <w:r w:rsidR="006974D8">
            <w:rPr>
              <w:rStyle w:val="eop"/>
              <w:rFonts w:ascii="Arial" w:hAnsi="Arial" w:cs="Arial"/>
              <w:sz w:val="24"/>
              <w:szCs w:val="24"/>
            </w:rPr>
            <w:t>:</w:t>
          </w:r>
        </w:p>
        <w:tbl>
          <w:tblPr>
            <w:tblStyle w:val="TableGrid"/>
            <w:tblW w:w="0" w:type="auto"/>
            <w:tblInd w:w="279" w:type="dxa"/>
            <w:tblCellMar>
              <w:top w:w="113" w:type="dxa"/>
              <w:bottom w:w="57" w:type="dxa"/>
            </w:tblCellMar>
            <w:tblLook w:val="04A0" w:firstRow="1" w:lastRow="0" w:firstColumn="1" w:lastColumn="0" w:noHBand="0" w:noVBand="1"/>
          </w:tblPr>
          <w:tblGrid>
            <w:gridCol w:w="4394"/>
            <w:gridCol w:w="3827"/>
            <w:gridCol w:w="2127"/>
          </w:tblGrid>
          <w:tr w:rsidR="00434428" w:rsidRPr="00D3706A" w14:paraId="777E927A" w14:textId="77777777" w:rsidTr="00BA4076">
            <w:tc>
              <w:tcPr>
                <w:tcW w:w="4394" w:type="dxa"/>
                <w:shd w:val="clear" w:color="auto" w:fill="D9D9D9" w:themeFill="background1" w:themeFillShade="D9"/>
              </w:tcPr>
              <w:p w14:paraId="44C93604" w14:textId="25A06B66" w:rsidR="00434428" w:rsidRPr="00D3706A" w:rsidRDefault="00434428" w:rsidP="004E5CA3">
                <w:pPr>
                  <w:spacing w:line="276" w:lineRule="auto"/>
                  <w:rPr>
                    <w:rStyle w:val="eop"/>
                    <w:rFonts w:ascii="Arial" w:hAnsi="Arial" w:cs="Arial"/>
                  </w:rPr>
                </w:pPr>
                <w:r w:rsidRPr="00D3706A">
                  <w:rPr>
                    <w:rStyle w:val="eop"/>
                    <w:rFonts w:ascii="Arial" w:hAnsi="Arial" w:cs="Arial"/>
                  </w:rPr>
                  <w:t>ITEM</w:t>
                </w:r>
              </w:p>
            </w:tc>
            <w:tc>
              <w:tcPr>
                <w:tcW w:w="3827" w:type="dxa"/>
                <w:shd w:val="clear" w:color="auto" w:fill="D9D9D9" w:themeFill="background1" w:themeFillShade="D9"/>
              </w:tcPr>
              <w:p w14:paraId="762A1FFA" w14:textId="4F20A08E" w:rsidR="00434428" w:rsidRPr="00D3706A" w:rsidRDefault="00434428" w:rsidP="004E5CA3">
                <w:pPr>
                  <w:spacing w:line="276" w:lineRule="auto"/>
                  <w:rPr>
                    <w:rStyle w:val="eop"/>
                    <w:rFonts w:ascii="Arial" w:hAnsi="Arial" w:cs="Arial"/>
                  </w:rPr>
                </w:pPr>
                <w:r w:rsidRPr="00D3706A">
                  <w:rPr>
                    <w:rStyle w:val="eop"/>
                    <w:rFonts w:ascii="Arial" w:hAnsi="Arial" w:cs="Arial"/>
                  </w:rPr>
                  <w:t>TIMELINE</w:t>
                </w:r>
              </w:p>
            </w:tc>
            <w:tc>
              <w:tcPr>
                <w:tcW w:w="2127" w:type="dxa"/>
                <w:shd w:val="clear" w:color="auto" w:fill="D9D9D9" w:themeFill="background1" w:themeFillShade="D9"/>
              </w:tcPr>
              <w:p w14:paraId="4919A292" w14:textId="55F910A5" w:rsidR="00434428" w:rsidRPr="00D3706A" w:rsidRDefault="00434428" w:rsidP="004E5CA3">
                <w:pPr>
                  <w:spacing w:line="276" w:lineRule="auto"/>
                  <w:rPr>
                    <w:rStyle w:val="eop"/>
                    <w:rFonts w:ascii="Arial" w:hAnsi="Arial" w:cs="Arial"/>
                  </w:rPr>
                </w:pPr>
                <w:r w:rsidRPr="00D3706A">
                  <w:rPr>
                    <w:rStyle w:val="eop"/>
                    <w:rFonts w:ascii="Arial" w:hAnsi="Arial" w:cs="Arial"/>
                  </w:rPr>
                  <w:t>DURATION</w:t>
                </w:r>
              </w:p>
            </w:tc>
          </w:tr>
          <w:tr w:rsidR="00CA4B3D" w:rsidRPr="00434428" w14:paraId="0D5A5F21" w14:textId="77777777" w:rsidTr="00BA4076">
            <w:tc>
              <w:tcPr>
                <w:tcW w:w="4394" w:type="dxa"/>
              </w:tcPr>
              <w:p w14:paraId="153129E4" w14:textId="5CFBA84B" w:rsidR="007B43A2"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Weekly meetings with MSHC until services are launched</w:t>
                </w:r>
              </w:p>
            </w:tc>
            <w:tc>
              <w:tcPr>
                <w:tcW w:w="3827" w:type="dxa"/>
              </w:tcPr>
              <w:p w14:paraId="1A20D67D" w14:textId="24945649" w:rsidR="00A52211" w:rsidRPr="0009552F" w:rsidRDefault="004476BD" w:rsidP="004E5CA3">
                <w:pPr>
                  <w:spacing w:line="276" w:lineRule="auto"/>
                  <w:rPr>
                    <w:rStyle w:val="eop"/>
                    <w:rFonts w:ascii="Arial" w:hAnsi="Arial" w:cs="Arial"/>
                  </w:rPr>
                </w:pPr>
                <w:r>
                  <w:rPr>
                    <w:rStyle w:val="eop"/>
                    <w:rFonts w:ascii="Arial" w:hAnsi="Arial" w:cs="Arial"/>
                  </w:rPr>
                  <w:t>May</w:t>
                </w:r>
                <w:r w:rsidR="0009552F" w:rsidRPr="0009552F">
                  <w:rPr>
                    <w:rStyle w:val="eop"/>
                    <w:rFonts w:ascii="Arial" w:hAnsi="Arial" w:cs="Arial"/>
                  </w:rPr>
                  <w:t xml:space="preserve"> – </w:t>
                </w:r>
                <w:r>
                  <w:rPr>
                    <w:rStyle w:val="eop"/>
                    <w:rFonts w:ascii="Arial" w:hAnsi="Arial" w:cs="Arial"/>
                  </w:rPr>
                  <w:t>July</w:t>
                </w:r>
                <w:r w:rsidR="0009552F" w:rsidRPr="0009552F">
                  <w:rPr>
                    <w:rStyle w:val="eop"/>
                    <w:rFonts w:ascii="Arial" w:hAnsi="Arial" w:cs="Arial"/>
                  </w:rPr>
                  <w:t xml:space="preserve"> 2023</w:t>
                </w:r>
              </w:p>
            </w:tc>
            <w:tc>
              <w:tcPr>
                <w:tcW w:w="2127" w:type="dxa"/>
              </w:tcPr>
              <w:p w14:paraId="78D137E6" w14:textId="2D1B550E" w:rsidR="00CA4B3D"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1</w:t>
                </w:r>
                <w:r w:rsidR="00DB43C3">
                  <w:rPr>
                    <w:rStyle w:val="eop"/>
                    <w:rFonts w:ascii="Arial" w:hAnsi="Arial" w:cs="Arial"/>
                    <w:sz w:val="21"/>
                    <w:szCs w:val="21"/>
                  </w:rPr>
                  <w:t>-2</w:t>
                </w:r>
                <w:r w:rsidRPr="00434428">
                  <w:rPr>
                    <w:rStyle w:val="eop"/>
                    <w:rFonts w:ascii="Arial" w:hAnsi="Arial" w:cs="Arial"/>
                    <w:sz w:val="21"/>
                    <w:szCs w:val="21"/>
                  </w:rPr>
                  <w:t xml:space="preserve"> hour</w:t>
                </w:r>
                <w:r w:rsidR="00DB43C3">
                  <w:rPr>
                    <w:rStyle w:val="eop"/>
                    <w:rFonts w:ascii="Arial" w:hAnsi="Arial" w:cs="Arial"/>
                    <w:sz w:val="21"/>
                    <w:szCs w:val="21"/>
                  </w:rPr>
                  <w:t>s</w:t>
                </w:r>
                <w:r w:rsidR="006974D8" w:rsidRPr="00434428">
                  <w:rPr>
                    <w:rStyle w:val="eop"/>
                    <w:rFonts w:ascii="Arial" w:hAnsi="Arial" w:cs="Arial"/>
                    <w:sz w:val="21"/>
                    <w:szCs w:val="21"/>
                  </w:rPr>
                  <w:t xml:space="preserve"> per week</w:t>
                </w:r>
              </w:p>
            </w:tc>
          </w:tr>
          <w:tr w:rsidR="00CA4B3D" w:rsidRPr="00434428" w14:paraId="0F47F29C" w14:textId="77777777" w:rsidTr="00BA4076">
            <w:tc>
              <w:tcPr>
                <w:tcW w:w="4394" w:type="dxa"/>
              </w:tcPr>
              <w:p w14:paraId="5F00301B" w14:textId="7B295A2B" w:rsidR="007B43A2"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Medical Education</w:t>
                </w:r>
              </w:p>
            </w:tc>
            <w:tc>
              <w:tcPr>
                <w:tcW w:w="3827" w:type="dxa"/>
              </w:tcPr>
              <w:p w14:paraId="254261B7" w14:textId="51459462" w:rsidR="00CA4B3D" w:rsidRPr="00434428" w:rsidRDefault="004476BD" w:rsidP="004E5CA3">
                <w:pPr>
                  <w:spacing w:line="276" w:lineRule="auto"/>
                  <w:rPr>
                    <w:rStyle w:val="eop"/>
                    <w:rFonts w:ascii="Arial" w:hAnsi="Arial" w:cs="Arial"/>
                    <w:sz w:val="21"/>
                    <w:szCs w:val="21"/>
                  </w:rPr>
                </w:pPr>
                <w:r>
                  <w:rPr>
                    <w:rStyle w:val="eop"/>
                    <w:rFonts w:ascii="Arial" w:hAnsi="Arial" w:cs="Arial"/>
                  </w:rPr>
                  <w:t>May</w:t>
                </w:r>
                <w:r w:rsidR="0009552F" w:rsidRPr="0009552F">
                  <w:rPr>
                    <w:rStyle w:val="eop"/>
                    <w:rFonts w:ascii="Arial" w:hAnsi="Arial" w:cs="Arial"/>
                  </w:rPr>
                  <w:t xml:space="preserve"> – </w:t>
                </w:r>
                <w:r>
                  <w:rPr>
                    <w:rStyle w:val="eop"/>
                    <w:rFonts w:ascii="Arial" w:hAnsi="Arial" w:cs="Arial"/>
                  </w:rPr>
                  <w:t>July</w:t>
                </w:r>
                <w:r w:rsidR="0009552F" w:rsidRPr="0009552F">
                  <w:rPr>
                    <w:rStyle w:val="eop"/>
                    <w:rFonts w:ascii="Arial" w:hAnsi="Arial" w:cs="Arial"/>
                  </w:rPr>
                  <w:t xml:space="preserve"> 2023</w:t>
                </w:r>
              </w:p>
            </w:tc>
            <w:tc>
              <w:tcPr>
                <w:tcW w:w="2127" w:type="dxa"/>
              </w:tcPr>
              <w:p w14:paraId="7EAB5E27" w14:textId="6C3649D5" w:rsidR="00CA4B3D"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8 hours</w:t>
                </w:r>
              </w:p>
            </w:tc>
          </w:tr>
          <w:tr w:rsidR="00CA4B3D" w:rsidRPr="00434428" w14:paraId="6AC7BECD" w14:textId="77777777" w:rsidTr="00BA4076">
            <w:tc>
              <w:tcPr>
                <w:tcW w:w="4394" w:type="dxa"/>
              </w:tcPr>
              <w:p w14:paraId="563308A3" w14:textId="3CDA68C8" w:rsidR="007B43A2"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Nursing Education</w:t>
                </w:r>
              </w:p>
            </w:tc>
            <w:tc>
              <w:tcPr>
                <w:tcW w:w="3827" w:type="dxa"/>
              </w:tcPr>
              <w:p w14:paraId="7EDF375E" w14:textId="6AF9EA3D" w:rsidR="00CA4B3D" w:rsidRPr="00434428" w:rsidRDefault="0009552F" w:rsidP="004E5CA3">
                <w:pPr>
                  <w:spacing w:line="276" w:lineRule="auto"/>
                  <w:rPr>
                    <w:rStyle w:val="eop"/>
                    <w:rFonts w:ascii="Arial" w:hAnsi="Arial" w:cs="Arial"/>
                    <w:sz w:val="21"/>
                    <w:szCs w:val="21"/>
                  </w:rPr>
                </w:pPr>
                <w:r w:rsidRPr="0009552F">
                  <w:rPr>
                    <w:rStyle w:val="eop"/>
                    <w:rFonts w:ascii="Arial" w:hAnsi="Arial" w:cs="Arial"/>
                  </w:rPr>
                  <w:t>M</w:t>
                </w:r>
                <w:r w:rsidR="004476BD">
                  <w:rPr>
                    <w:rStyle w:val="eop"/>
                    <w:rFonts w:ascii="Arial" w:hAnsi="Arial" w:cs="Arial"/>
                  </w:rPr>
                  <w:t>ay</w:t>
                </w:r>
                <w:r w:rsidRPr="0009552F">
                  <w:rPr>
                    <w:rStyle w:val="eop"/>
                    <w:rFonts w:ascii="Arial" w:hAnsi="Arial" w:cs="Arial"/>
                  </w:rPr>
                  <w:t xml:space="preserve"> – </w:t>
                </w:r>
                <w:r w:rsidR="004476BD">
                  <w:rPr>
                    <w:rStyle w:val="eop"/>
                    <w:rFonts w:ascii="Arial" w:hAnsi="Arial" w:cs="Arial"/>
                  </w:rPr>
                  <w:t>July</w:t>
                </w:r>
                <w:r w:rsidRPr="0009552F">
                  <w:rPr>
                    <w:rStyle w:val="eop"/>
                    <w:rFonts w:ascii="Arial" w:hAnsi="Arial" w:cs="Arial"/>
                  </w:rPr>
                  <w:t xml:space="preserve"> 2023</w:t>
                </w:r>
              </w:p>
            </w:tc>
            <w:tc>
              <w:tcPr>
                <w:tcW w:w="2127" w:type="dxa"/>
              </w:tcPr>
              <w:p w14:paraId="545C0F67" w14:textId="02FFF174" w:rsidR="00CA4B3D"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8 hours</w:t>
                </w:r>
              </w:p>
            </w:tc>
          </w:tr>
          <w:tr w:rsidR="00CA4B3D" w:rsidRPr="00434428" w14:paraId="64C02920" w14:textId="77777777" w:rsidTr="00BA4076">
            <w:tc>
              <w:tcPr>
                <w:tcW w:w="4394" w:type="dxa"/>
              </w:tcPr>
              <w:p w14:paraId="0BEFBD41" w14:textId="07500106" w:rsidR="007B43A2"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Admin Education</w:t>
                </w:r>
              </w:p>
            </w:tc>
            <w:tc>
              <w:tcPr>
                <w:tcW w:w="3827" w:type="dxa"/>
              </w:tcPr>
              <w:p w14:paraId="073C26FB" w14:textId="252FDA1D" w:rsidR="00CA4B3D" w:rsidRPr="00434428" w:rsidRDefault="0009552F" w:rsidP="004E5CA3">
                <w:pPr>
                  <w:spacing w:line="276" w:lineRule="auto"/>
                  <w:rPr>
                    <w:rStyle w:val="eop"/>
                    <w:rFonts w:ascii="Arial" w:hAnsi="Arial" w:cs="Arial"/>
                    <w:sz w:val="21"/>
                    <w:szCs w:val="21"/>
                  </w:rPr>
                </w:pPr>
                <w:r w:rsidRPr="0009552F">
                  <w:rPr>
                    <w:rStyle w:val="eop"/>
                    <w:rFonts w:ascii="Arial" w:hAnsi="Arial" w:cs="Arial"/>
                  </w:rPr>
                  <w:t>M</w:t>
                </w:r>
                <w:r w:rsidR="004476BD">
                  <w:rPr>
                    <w:rStyle w:val="eop"/>
                    <w:rFonts w:ascii="Arial" w:hAnsi="Arial" w:cs="Arial"/>
                  </w:rPr>
                  <w:t>ay</w:t>
                </w:r>
                <w:r w:rsidRPr="0009552F">
                  <w:rPr>
                    <w:rStyle w:val="eop"/>
                    <w:rFonts w:ascii="Arial" w:hAnsi="Arial" w:cs="Arial"/>
                  </w:rPr>
                  <w:t xml:space="preserve"> – </w:t>
                </w:r>
                <w:r w:rsidR="004476BD">
                  <w:rPr>
                    <w:rStyle w:val="eop"/>
                    <w:rFonts w:ascii="Arial" w:hAnsi="Arial" w:cs="Arial"/>
                  </w:rPr>
                  <w:t>July</w:t>
                </w:r>
                <w:r w:rsidRPr="0009552F">
                  <w:rPr>
                    <w:rStyle w:val="eop"/>
                    <w:rFonts w:ascii="Arial" w:hAnsi="Arial" w:cs="Arial"/>
                  </w:rPr>
                  <w:t xml:space="preserve"> 2023</w:t>
                </w:r>
              </w:p>
            </w:tc>
            <w:tc>
              <w:tcPr>
                <w:tcW w:w="2127" w:type="dxa"/>
              </w:tcPr>
              <w:p w14:paraId="29B01FC9" w14:textId="4F3ABED4" w:rsidR="00CA4B3D"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2 hour</w:t>
                </w:r>
                <w:r w:rsidR="003B2313" w:rsidRPr="00434428">
                  <w:rPr>
                    <w:rStyle w:val="eop"/>
                    <w:rFonts w:ascii="Arial" w:hAnsi="Arial" w:cs="Arial"/>
                    <w:sz w:val="21"/>
                    <w:szCs w:val="21"/>
                  </w:rPr>
                  <w:t>s</w:t>
                </w:r>
              </w:p>
            </w:tc>
          </w:tr>
          <w:tr w:rsidR="00CA4B3D" w:rsidRPr="00434428" w14:paraId="49C85F0F" w14:textId="77777777" w:rsidTr="00BA4076">
            <w:tc>
              <w:tcPr>
                <w:tcW w:w="4394" w:type="dxa"/>
              </w:tcPr>
              <w:p w14:paraId="3AF698ED" w14:textId="3800605D" w:rsidR="006974D8" w:rsidRPr="00434428" w:rsidRDefault="003B2313" w:rsidP="004E5CA3">
                <w:pPr>
                  <w:spacing w:line="276" w:lineRule="auto"/>
                  <w:rPr>
                    <w:rStyle w:val="eop"/>
                    <w:rFonts w:ascii="Arial" w:hAnsi="Arial" w:cs="Arial"/>
                    <w:sz w:val="21"/>
                    <w:szCs w:val="21"/>
                  </w:rPr>
                </w:pPr>
                <w:r w:rsidRPr="00434428">
                  <w:rPr>
                    <w:rStyle w:val="eop"/>
                    <w:rFonts w:ascii="Arial" w:hAnsi="Arial" w:cs="Arial"/>
                    <w:sz w:val="21"/>
                    <w:szCs w:val="21"/>
                  </w:rPr>
                  <w:t xml:space="preserve">Optional MSHC placement </w:t>
                </w:r>
              </w:p>
            </w:tc>
            <w:tc>
              <w:tcPr>
                <w:tcW w:w="3827" w:type="dxa"/>
              </w:tcPr>
              <w:p w14:paraId="21558FF2" w14:textId="3C02156D" w:rsidR="00CA4B3D" w:rsidRPr="005262E9" w:rsidRDefault="004476BD" w:rsidP="004E5CA3">
                <w:pPr>
                  <w:spacing w:line="276" w:lineRule="auto"/>
                  <w:rPr>
                    <w:rStyle w:val="eop"/>
                    <w:rFonts w:ascii="Arial" w:hAnsi="Arial" w:cs="Arial"/>
                  </w:rPr>
                </w:pPr>
                <w:r>
                  <w:rPr>
                    <w:rStyle w:val="eop"/>
                    <w:rFonts w:ascii="Arial" w:hAnsi="Arial" w:cs="Arial"/>
                  </w:rPr>
                  <w:t>May</w:t>
                </w:r>
                <w:r w:rsidR="005262E9" w:rsidRPr="005262E9">
                  <w:rPr>
                    <w:rStyle w:val="eop"/>
                    <w:rFonts w:ascii="Arial" w:hAnsi="Arial" w:cs="Arial"/>
                  </w:rPr>
                  <w:t xml:space="preserve"> – December 2023</w:t>
                </w:r>
              </w:p>
            </w:tc>
            <w:tc>
              <w:tcPr>
                <w:tcW w:w="2127" w:type="dxa"/>
              </w:tcPr>
              <w:p w14:paraId="6A7FF434" w14:textId="7A24A545" w:rsidR="006974D8" w:rsidRPr="00434428" w:rsidRDefault="003B2313" w:rsidP="004E5CA3">
                <w:pPr>
                  <w:spacing w:line="276" w:lineRule="auto"/>
                  <w:rPr>
                    <w:rStyle w:val="eop"/>
                    <w:rFonts w:ascii="Arial" w:hAnsi="Arial" w:cs="Arial"/>
                    <w:sz w:val="21"/>
                    <w:szCs w:val="21"/>
                  </w:rPr>
                </w:pPr>
                <w:r w:rsidRPr="00434428">
                  <w:rPr>
                    <w:rStyle w:val="eop"/>
                    <w:rFonts w:ascii="Arial" w:hAnsi="Arial" w:cs="Arial"/>
                    <w:sz w:val="21"/>
                    <w:szCs w:val="21"/>
                  </w:rPr>
                  <w:t>4 - 8 hours</w:t>
                </w:r>
              </w:p>
            </w:tc>
          </w:tr>
          <w:tr w:rsidR="00826364" w:rsidRPr="00434428" w14:paraId="46A20EC1" w14:textId="77777777" w:rsidTr="00BA4076">
            <w:tc>
              <w:tcPr>
                <w:tcW w:w="4394" w:type="dxa"/>
              </w:tcPr>
              <w:p w14:paraId="658178A7" w14:textId="2442D2EA" w:rsidR="00826364" w:rsidRPr="00434428" w:rsidRDefault="00826364" w:rsidP="004E5CA3">
                <w:pPr>
                  <w:spacing w:line="276" w:lineRule="auto"/>
                  <w:rPr>
                    <w:rStyle w:val="eop"/>
                    <w:rFonts w:ascii="Arial" w:hAnsi="Arial" w:cs="Arial"/>
                    <w:sz w:val="21"/>
                    <w:szCs w:val="21"/>
                  </w:rPr>
                </w:pPr>
                <w:r w:rsidRPr="00434428">
                  <w:rPr>
                    <w:rStyle w:val="eop"/>
                    <w:rFonts w:ascii="Arial" w:hAnsi="Arial" w:cs="Arial"/>
                    <w:sz w:val="21"/>
                    <w:szCs w:val="21"/>
                  </w:rPr>
                  <w:t>$5000 payment will be provided to support on boarding and service launch</w:t>
                </w:r>
                <w:r w:rsidR="00DB43C3">
                  <w:rPr>
                    <w:rStyle w:val="eop"/>
                    <w:rFonts w:ascii="Arial" w:hAnsi="Arial" w:cs="Arial"/>
                    <w:sz w:val="21"/>
                    <w:szCs w:val="21"/>
                  </w:rPr>
                  <w:t xml:space="preserve"> </w:t>
                </w:r>
              </w:p>
            </w:tc>
            <w:tc>
              <w:tcPr>
                <w:tcW w:w="3827" w:type="dxa"/>
              </w:tcPr>
              <w:p w14:paraId="32FE914F" w14:textId="0076ADD7" w:rsidR="00826364" w:rsidRPr="00434428" w:rsidRDefault="00826364" w:rsidP="004E5CA3">
                <w:pPr>
                  <w:spacing w:line="276" w:lineRule="auto"/>
                  <w:rPr>
                    <w:rStyle w:val="eop"/>
                    <w:rFonts w:ascii="Arial" w:hAnsi="Arial" w:cs="Arial"/>
                    <w:sz w:val="21"/>
                    <w:szCs w:val="21"/>
                  </w:rPr>
                </w:pPr>
                <w:r w:rsidRPr="00434428">
                  <w:rPr>
                    <w:rStyle w:val="eop"/>
                    <w:rFonts w:ascii="Arial" w:hAnsi="Arial" w:cs="Arial"/>
                    <w:sz w:val="21"/>
                    <w:szCs w:val="21"/>
                  </w:rPr>
                  <w:t>Upon completion of milestones</w:t>
                </w:r>
              </w:p>
            </w:tc>
            <w:tc>
              <w:tcPr>
                <w:tcW w:w="2127" w:type="dxa"/>
              </w:tcPr>
              <w:p w14:paraId="6B195A17" w14:textId="18E37962" w:rsidR="00826364" w:rsidRPr="00434428" w:rsidRDefault="00826364" w:rsidP="004E5CA3">
                <w:pPr>
                  <w:spacing w:line="276" w:lineRule="auto"/>
                  <w:rPr>
                    <w:rStyle w:val="eop"/>
                    <w:rFonts w:ascii="Arial" w:hAnsi="Arial" w:cs="Arial"/>
                    <w:sz w:val="21"/>
                    <w:szCs w:val="21"/>
                  </w:rPr>
                </w:pPr>
                <w:r w:rsidRPr="00434428">
                  <w:rPr>
                    <w:rStyle w:val="eop"/>
                    <w:rFonts w:ascii="Arial" w:hAnsi="Arial" w:cs="Arial"/>
                    <w:sz w:val="21"/>
                    <w:szCs w:val="21"/>
                  </w:rPr>
                  <w:t>N/A</w:t>
                </w:r>
              </w:p>
            </w:tc>
          </w:tr>
          <w:tr w:rsidR="006974D8" w:rsidRPr="00434428" w14:paraId="2635A054" w14:textId="77777777" w:rsidTr="00BA4076">
            <w:tc>
              <w:tcPr>
                <w:tcW w:w="4394" w:type="dxa"/>
              </w:tcPr>
              <w:p w14:paraId="26F39911" w14:textId="0BAA1E65" w:rsidR="000D6FF0" w:rsidRPr="00434428" w:rsidRDefault="000D6FF0" w:rsidP="004E5CA3">
                <w:pPr>
                  <w:spacing w:line="276" w:lineRule="auto"/>
                  <w:rPr>
                    <w:rStyle w:val="eop"/>
                    <w:rFonts w:ascii="Arial" w:hAnsi="Arial" w:cs="Arial"/>
                    <w:sz w:val="21"/>
                    <w:szCs w:val="21"/>
                  </w:rPr>
                </w:pPr>
                <w:r w:rsidRPr="00434428">
                  <w:rPr>
                    <w:rStyle w:val="eop"/>
                    <w:rFonts w:ascii="Arial" w:hAnsi="Arial" w:cs="Arial"/>
                    <w:sz w:val="21"/>
                    <w:szCs w:val="21"/>
                  </w:rPr>
                  <w:t>$750 payment will be provided for ACCESS in</w:t>
                </w:r>
                <w:r w:rsidR="003C7F55">
                  <w:rPr>
                    <w:rStyle w:val="eop"/>
                    <w:rFonts w:ascii="Arial" w:hAnsi="Arial" w:cs="Arial"/>
                    <w:sz w:val="21"/>
                    <w:szCs w:val="21"/>
                  </w:rPr>
                  <w:t>stalment</w:t>
                </w:r>
              </w:p>
            </w:tc>
            <w:tc>
              <w:tcPr>
                <w:tcW w:w="3827" w:type="dxa"/>
              </w:tcPr>
              <w:p w14:paraId="6A43FA1D" w14:textId="5B4A4FA4" w:rsidR="000D6FF0" w:rsidRPr="00434428" w:rsidRDefault="000D6FF0" w:rsidP="004E5CA3">
                <w:pPr>
                  <w:spacing w:line="276" w:lineRule="auto"/>
                  <w:rPr>
                    <w:rStyle w:val="eop"/>
                    <w:rFonts w:ascii="Arial" w:hAnsi="Arial" w:cs="Arial"/>
                    <w:sz w:val="21"/>
                    <w:szCs w:val="21"/>
                  </w:rPr>
                </w:pPr>
                <w:r w:rsidRPr="00434428">
                  <w:rPr>
                    <w:rStyle w:val="eop"/>
                    <w:rFonts w:ascii="Arial" w:hAnsi="Arial" w:cs="Arial"/>
                    <w:sz w:val="21"/>
                    <w:szCs w:val="21"/>
                  </w:rPr>
                  <w:t>Upon installation of data collection software</w:t>
                </w:r>
              </w:p>
            </w:tc>
            <w:tc>
              <w:tcPr>
                <w:tcW w:w="2127" w:type="dxa"/>
              </w:tcPr>
              <w:p w14:paraId="4CDF1BAD" w14:textId="07A173D0" w:rsidR="00826364" w:rsidRPr="00826364" w:rsidRDefault="00826364" w:rsidP="004E5CA3">
                <w:pPr>
                  <w:spacing w:line="276" w:lineRule="auto"/>
                  <w:rPr>
                    <w:rFonts w:ascii="Arial" w:hAnsi="Arial" w:cs="Arial"/>
                    <w:sz w:val="21"/>
                    <w:szCs w:val="21"/>
                  </w:rPr>
                </w:pPr>
              </w:p>
            </w:tc>
          </w:tr>
          <w:tr w:rsidR="006974D8" w:rsidRPr="00434428" w14:paraId="1C87A9A8" w14:textId="77777777" w:rsidTr="00BA4076">
            <w:tc>
              <w:tcPr>
                <w:tcW w:w="4394" w:type="dxa"/>
              </w:tcPr>
              <w:p w14:paraId="7254803E" w14:textId="55178EEF" w:rsidR="006974D8" w:rsidRPr="00434428" w:rsidRDefault="006974D8" w:rsidP="004E5CA3">
                <w:pPr>
                  <w:spacing w:line="276" w:lineRule="auto"/>
                  <w:rPr>
                    <w:rStyle w:val="eop"/>
                    <w:rFonts w:ascii="Arial" w:hAnsi="Arial" w:cs="Arial"/>
                    <w:sz w:val="21"/>
                    <w:szCs w:val="21"/>
                  </w:rPr>
                </w:pPr>
                <w:r w:rsidRPr="00434428">
                  <w:rPr>
                    <w:rStyle w:val="eop"/>
                    <w:rFonts w:ascii="Arial" w:hAnsi="Arial" w:cs="Arial"/>
                    <w:sz w:val="21"/>
                    <w:szCs w:val="21"/>
                  </w:rPr>
                  <w:t>Co-branding with MSHC – website development</w:t>
                </w:r>
              </w:p>
            </w:tc>
            <w:tc>
              <w:tcPr>
                <w:tcW w:w="3827" w:type="dxa"/>
              </w:tcPr>
              <w:p w14:paraId="2EC8C089" w14:textId="1737B207" w:rsidR="006974D8" w:rsidRPr="00434428" w:rsidRDefault="006974D8" w:rsidP="004E5CA3">
                <w:pPr>
                  <w:spacing w:line="276" w:lineRule="auto"/>
                  <w:rPr>
                    <w:rStyle w:val="eop"/>
                    <w:rFonts w:ascii="Arial" w:hAnsi="Arial" w:cs="Arial"/>
                    <w:sz w:val="21"/>
                    <w:szCs w:val="21"/>
                  </w:rPr>
                </w:pPr>
                <w:r w:rsidRPr="00434428">
                  <w:rPr>
                    <w:rStyle w:val="eop"/>
                    <w:rFonts w:ascii="Arial" w:hAnsi="Arial" w:cs="Arial"/>
                    <w:sz w:val="21"/>
                    <w:szCs w:val="21"/>
                  </w:rPr>
                  <w:t xml:space="preserve">May </w:t>
                </w:r>
                <w:r w:rsidR="00BB18F4">
                  <w:rPr>
                    <w:rStyle w:val="eop"/>
                    <w:rFonts w:ascii="Arial" w:hAnsi="Arial" w:cs="Arial"/>
                    <w:sz w:val="21"/>
                    <w:szCs w:val="21"/>
                  </w:rPr>
                  <w:t xml:space="preserve">– </w:t>
                </w:r>
                <w:r w:rsidR="004476BD">
                  <w:rPr>
                    <w:rStyle w:val="eop"/>
                    <w:rFonts w:ascii="Arial" w:hAnsi="Arial" w:cs="Arial"/>
                    <w:sz w:val="21"/>
                    <w:szCs w:val="21"/>
                  </w:rPr>
                  <w:t>July</w:t>
                </w:r>
                <w:r w:rsidR="00BB18F4">
                  <w:rPr>
                    <w:rStyle w:val="eop"/>
                    <w:rFonts w:ascii="Arial" w:hAnsi="Arial" w:cs="Arial"/>
                    <w:sz w:val="21"/>
                    <w:szCs w:val="21"/>
                  </w:rPr>
                  <w:t xml:space="preserve"> </w:t>
                </w:r>
                <w:r w:rsidRPr="00434428">
                  <w:rPr>
                    <w:rStyle w:val="eop"/>
                    <w:rFonts w:ascii="Arial" w:hAnsi="Arial" w:cs="Arial"/>
                    <w:sz w:val="21"/>
                    <w:szCs w:val="21"/>
                  </w:rPr>
                  <w:t>2023</w:t>
                </w:r>
              </w:p>
            </w:tc>
            <w:tc>
              <w:tcPr>
                <w:tcW w:w="2127" w:type="dxa"/>
              </w:tcPr>
              <w:p w14:paraId="668F24E7" w14:textId="03CCDBB4" w:rsidR="006974D8" w:rsidRPr="00434428" w:rsidRDefault="00BB18F4" w:rsidP="004E5CA3">
                <w:pPr>
                  <w:spacing w:line="276" w:lineRule="auto"/>
                  <w:rPr>
                    <w:rStyle w:val="eop"/>
                    <w:rFonts w:ascii="Arial" w:hAnsi="Arial" w:cs="Arial"/>
                    <w:sz w:val="21"/>
                    <w:szCs w:val="21"/>
                  </w:rPr>
                </w:pPr>
                <w:r>
                  <w:rPr>
                    <w:rStyle w:val="eop"/>
                    <w:rFonts w:ascii="Arial" w:hAnsi="Arial" w:cs="Arial"/>
                    <w:sz w:val="21"/>
                    <w:szCs w:val="21"/>
                  </w:rPr>
                  <w:t>4</w:t>
                </w:r>
                <w:r w:rsidR="006974D8" w:rsidRPr="00434428">
                  <w:rPr>
                    <w:rStyle w:val="eop"/>
                    <w:rFonts w:ascii="Arial" w:hAnsi="Arial" w:cs="Arial"/>
                    <w:sz w:val="21"/>
                    <w:szCs w:val="21"/>
                  </w:rPr>
                  <w:t xml:space="preserve"> hours (approx.)</w:t>
                </w:r>
              </w:p>
            </w:tc>
          </w:tr>
          <w:tr w:rsidR="006974D8" w:rsidRPr="00434428" w14:paraId="1A70E640" w14:textId="77777777" w:rsidTr="00BA4076">
            <w:tc>
              <w:tcPr>
                <w:tcW w:w="4394" w:type="dxa"/>
              </w:tcPr>
              <w:p w14:paraId="01315857" w14:textId="5221CD53" w:rsidR="006974D8" w:rsidRPr="00434428" w:rsidRDefault="00472448" w:rsidP="004E5CA3">
                <w:pPr>
                  <w:spacing w:line="276" w:lineRule="auto"/>
                  <w:rPr>
                    <w:rStyle w:val="eop"/>
                    <w:rFonts w:ascii="Arial" w:hAnsi="Arial" w:cs="Arial"/>
                    <w:sz w:val="21"/>
                    <w:szCs w:val="21"/>
                  </w:rPr>
                </w:pPr>
                <w:r w:rsidRPr="00434428">
                  <w:rPr>
                    <w:rStyle w:val="eop"/>
                    <w:rFonts w:ascii="Arial" w:hAnsi="Arial" w:cs="Arial"/>
                    <w:sz w:val="21"/>
                    <w:szCs w:val="21"/>
                  </w:rPr>
                  <w:t>Free</w:t>
                </w:r>
                <w:r w:rsidR="006974D8" w:rsidRPr="00434428">
                  <w:rPr>
                    <w:rStyle w:val="eop"/>
                    <w:rFonts w:ascii="Arial" w:hAnsi="Arial" w:cs="Arial"/>
                    <w:sz w:val="21"/>
                    <w:szCs w:val="21"/>
                  </w:rPr>
                  <w:t xml:space="preserve"> marketing on Stay STI free website </w:t>
                </w:r>
              </w:p>
            </w:tc>
            <w:tc>
              <w:tcPr>
                <w:tcW w:w="3827" w:type="dxa"/>
              </w:tcPr>
              <w:p w14:paraId="5D16B41B" w14:textId="7D777B83" w:rsidR="006974D8" w:rsidRPr="00434428" w:rsidRDefault="00FD726A" w:rsidP="004E5CA3">
                <w:pPr>
                  <w:spacing w:line="276" w:lineRule="auto"/>
                  <w:rPr>
                    <w:rStyle w:val="eop"/>
                    <w:rFonts w:ascii="Arial" w:hAnsi="Arial" w:cs="Arial"/>
                    <w:sz w:val="21"/>
                    <w:szCs w:val="21"/>
                  </w:rPr>
                </w:pPr>
                <w:r w:rsidRPr="00434428">
                  <w:rPr>
                    <w:rStyle w:val="eop"/>
                    <w:rFonts w:ascii="Arial" w:hAnsi="Arial" w:cs="Arial"/>
                    <w:sz w:val="21"/>
                    <w:szCs w:val="21"/>
                  </w:rPr>
                  <w:t>Launch date</w:t>
                </w:r>
                <w:r w:rsidR="006974D8" w:rsidRPr="00434428">
                  <w:rPr>
                    <w:rStyle w:val="eop"/>
                    <w:rFonts w:ascii="Arial" w:hAnsi="Arial" w:cs="Arial"/>
                    <w:sz w:val="21"/>
                    <w:szCs w:val="21"/>
                  </w:rPr>
                  <w:t xml:space="preserve"> onwards</w:t>
                </w:r>
              </w:p>
            </w:tc>
            <w:tc>
              <w:tcPr>
                <w:tcW w:w="2127" w:type="dxa"/>
              </w:tcPr>
              <w:p w14:paraId="4B0859FC" w14:textId="11F20A21" w:rsidR="006974D8" w:rsidRPr="00434428" w:rsidRDefault="006974D8" w:rsidP="004E5CA3">
                <w:pPr>
                  <w:spacing w:line="276" w:lineRule="auto"/>
                  <w:rPr>
                    <w:rStyle w:val="eop"/>
                    <w:rFonts w:ascii="Arial" w:hAnsi="Arial" w:cs="Arial"/>
                    <w:sz w:val="21"/>
                    <w:szCs w:val="21"/>
                  </w:rPr>
                </w:pPr>
                <w:r w:rsidRPr="00434428">
                  <w:rPr>
                    <w:rStyle w:val="eop"/>
                    <w:rFonts w:ascii="Arial" w:hAnsi="Arial" w:cs="Arial"/>
                    <w:sz w:val="21"/>
                    <w:szCs w:val="21"/>
                  </w:rPr>
                  <w:t>N/A</w:t>
                </w:r>
              </w:p>
            </w:tc>
          </w:tr>
          <w:tr w:rsidR="006974D8" w:rsidRPr="00434428" w14:paraId="66B8186D" w14:textId="77777777" w:rsidTr="00BA4076">
            <w:tc>
              <w:tcPr>
                <w:tcW w:w="4394" w:type="dxa"/>
              </w:tcPr>
              <w:p w14:paraId="0E1F6C1F" w14:textId="7C29DC2E" w:rsidR="006974D8" w:rsidRPr="00434428" w:rsidRDefault="006974D8" w:rsidP="004E5CA3">
                <w:pPr>
                  <w:spacing w:line="276" w:lineRule="auto"/>
                  <w:rPr>
                    <w:rStyle w:val="eop"/>
                    <w:rFonts w:ascii="Arial" w:hAnsi="Arial" w:cs="Arial"/>
                    <w:sz w:val="21"/>
                    <w:szCs w:val="21"/>
                  </w:rPr>
                </w:pPr>
                <w:r w:rsidRPr="00434428">
                  <w:rPr>
                    <w:rStyle w:val="eop"/>
                    <w:rFonts w:ascii="Arial" w:hAnsi="Arial" w:cs="Arial"/>
                    <w:sz w:val="21"/>
                    <w:szCs w:val="21"/>
                  </w:rPr>
                  <w:t>Monthly Community of Practice meetings with VSHN</w:t>
                </w:r>
                <w:r w:rsidR="00F028B1">
                  <w:rPr>
                    <w:rStyle w:val="eop"/>
                    <w:rFonts w:ascii="Arial" w:hAnsi="Arial" w:cs="Arial"/>
                    <w:sz w:val="21"/>
                    <w:szCs w:val="21"/>
                  </w:rPr>
                  <w:t xml:space="preserve"> Lead</w:t>
                </w:r>
              </w:p>
            </w:tc>
            <w:tc>
              <w:tcPr>
                <w:tcW w:w="3827" w:type="dxa"/>
              </w:tcPr>
              <w:p w14:paraId="66839B7B" w14:textId="6BCA4A59" w:rsidR="006974D8" w:rsidRPr="00434428" w:rsidRDefault="00FD726A" w:rsidP="004E5CA3">
                <w:pPr>
                  <w:spacing w:line="276" w:lineRule="auto"/>
                  <w:rPr>
                    <w:rStyle w:val="eop"/>
                    <w:rFonts w:ascii="Arial" w:hAnsi="Arial" w:cs="Arial"/>
                    <w:sz w:val="21"/>
                    <w:szCs w:val="21"/>
                  </w:rPr>
                </w:pPr>
                <w:r w:rsidRPr="00434428">
                  <w:rPr>
                    <w:rStyle w:val="eop"/>
                    <w:rFonts w:ascii="Arial" w:hAnsi="Arial" w:cs="Arial"/>
                    <w:sz w:val="21"/>
                    <w:szCs w:val="21"/>
                  </w:rPr>
                  <w:t>Launch date</w:t>
                </w:r>
                <w:r w:rsidR="006974D8" w:rsidRPr="00434428">
                  <w:rPr>
                    <w:rStyle w:val="eop"/>
                    <w:rFonts w:ascii="Arial" w:hAnsi="Arial" w:cs="Arial"/>
                    <w:sz w:val="21"/>
                    <w:szCs w:val="21"/>
                  </w:rPr>
                  <w:t xml:space="preserve"> onwards</w:t>
                </w:r>
              </w:p>
            </w:tc>
            <w:tc>
              <w:tcPr>
                <w:tcW w:w="2127" w:type="dxa"/>
              </w:tcPr>
              <w:p w14:paraId="61F09CB1" w14:textId="0D8521BA" w:rsidR="006974D8" w:rsidRPr="00434428" w:rsidRDefault="006974D8" w:rsidP="004E5CA3">
                <w:pPr>
                  <w:spacing w:line="276" w:lineRule="auto"/>
                  <w:rPr>
                    <w:rStyle w:val="eop"/>
                    <w:rFonts w:ascii="Arial" w:hAnsi="Arial" w:cs="Arial"/>
                    <w:sz w:val="21"/>
                    <w:szCs w:val="21"/>
                  </w:rPr>
                </w:pPr>
                <w:r w:rsidRPr="00434428">
                  <w:rPr>
                    <w:rStyle w:val="eop"/>
                    <w:rFonts w:ascii="Arial" w:hAnsi="Arial" w:cs="Arial"/>
                    <w:sz w:val="21"/>
                    <w:szCs w:val="21"/>
                  </w:rPr>
                  <w:t>1 hour</w:t>
                </w:r>
                <w:r w:rsidR="00FD726A" w:rsidRPr="00434428">
                  <w:rPr>
                    <w:rStyle w:val="eop"/>
                    <w:rFonts w:ascii="Arial" w:hAnsi="Arial" w:cs="Arial"/>
                    <w:sz w:val="21"/>
                    <w:szCs w:val="21"/>
                  </w:rPr>
                  <w:t xml:space="preserve"> per month</w:t>
                </w:r>
              </w:p>
            </w:tc>
          </w:tr>
          <w:tr w:rsidR="00434428" w:rsidRPr="00434428" w14:paraId="3B5A695E" w14:textId="77777777" w:rsidTr="00BA4076">
            <w:tc>
              <w:tcPr>
                <w:tcW w:w="4394" w:type="dxa"/>
              </w:tcPr>
              <w:p w14:paraId="6EA74676" w14:textId="6E61BD27" w:rsidR="00434428" w:rsidRPr="00434428" w:rsidRDefault="00434428" w:rsidP="004E5CA3">
                <w:pPr>
                  <w:spacing w:line="276" w:lineRule="auto"/>
                  <w:rPr>
                    <w:rStyle w:val="eop"/>
                    <w:rFonts w:ascii="Arial" w:hAnsi="Arial" w:cs="Arial"/>
                    <w:sz w:val="21"/>
                    <w:szCs w:val="21"/>
                  </w:rPr>
                </w:pPr>
                <w:r w:rsidRPr="00434428">
                  <w:rPr>
                    <w:rStyle w:val="eop"/>
                    <w:rFonts w:ascii="Arial" w:hAnsi="Arial" w:cs="Arial"/>
                    <w:sz w:val="21"/>
                    <w:szCs w:val="21"/>
                  </w:rPr>
                  <w:t>Nurse Case studies</w:t>
                </w:r>
              </w:p>
            </w:tc>
            <w:tc>
              <w:tcPr>
                <w:tcW w:w="3827" w:type="dxa"/>
              </w:tcPr>
              <w:p w14:paraId="2247077E" w14:textId="1CF3E924" w:rsidR="00434428" w:rsidRPr="00434428" w:rsidRDefault="00434428" w:rsidP="004E5CA3">
                <w:pPr>
                  <w:spacing w:line="276" w:lineRule="auto"/>
                  <w:rPr>
                    <w:rStyle w:val="eop"/>
                    <w:rFonts w:ascii="Arial" w:hAnsi="Arial" w:cs="Arial"/>
                    <w:sz w:val="21"/>
                    <w:szCs w:val="21"/>
                  </w:rPr>
                </w:pPr>
                <w:r w:rsidRPr="00434428">
                  <w:rPr>
                    <w:rStyle w:val="eop"/>
                    <w:rFonts w:ascii="Arial" w:hAnsi="Arial" w:cs="Arial"/>
                    <w:sz w:val="21"/>
                    <w:szCs w:val="21"/>
                  </w:rPr>
                  <w:t>Launch date onwards</w:t>
                </w:r>
                <w:r w:rsidRPr="00434428">
                  <w:rPr>
                    <w:rStyle w:val="eop"/>
                    <w:rFonts w:ascii="Arial" w:hAnsi="Arial" w:cs="Arial"/>
                    <w:sz w:val="21"/>
                    <w:szCs w:val="21"/>
                  </w:rPr>
                  <w:tab/>
                </w:r>
              </w:p>
            </w:tc>
            <w:tc>
              <w:tcPr>
                <w:tcW w:w="2127" w:type="dxa"/>
              </w:tcPr>
              <w:p w14:paraId="19F73289" w14:textId="3EE49DCF" w:rsidR="00434428" w:rsidRPr="00434428" w:rsidRDefault="00434428" w:rsidP="004E5CA3">
                <w:pPr>
                  <w:spacing w:line="276" w:lineRule="auto"/>
                  <w:rPr>
                    <w:rStyle w:val="eop"/>
                    <w:rFonts w:ascii="Arial" w:hAnsi="Arial" w:cs="Arial"/>
                    <w:sz w:val="21"/>
                    <w:szCs w:val="21"/>
                  </w:rPr>
                </w:pPr>
                <w:r w:rsidRPr="00434428">
                  <w:rPr>
                    <w:rStyle w:val="eop"/>
                    <w:rFonts w:ascii="Arial" w:hAnsi="Arial" w:cs="Arial"/>
                    <w:sz w:val="21"/>
                    <w:szCs w:val="21"/>
                  </w:rPr>
                  <w:t>1 hour per month</w:t>
                </w:r>
              </w:p>
            </w:tc>
          </w:tr>
          <w:tr w:rsidR="00434428" w:rsidRPr="00434428" w14:paraId="74771357" w14:textId="77777777" w:rsidTr="00BA4076">
            <w:tc>
              <w:tcPr>
                <w:tcW w:w="4394" w:type="dxa"/>
              </w:tcPr>
              <w:p w14:paraId="0FCB956E" w14:textId="6FA28326" w:rsidR="00434428" w:rsidRPr="00434428" w:rsidRDefault="00F028B1" w:rsidP="004E5CA3">
                <w:pPr>
                  <w:spacing w:line="276" w:lineRule="auto"/>
                  <w:rPr>
                    <w:rStyle w:val="eop"/>
                    <w:rFonts w:ascii="Arial" w:hAnsi="Arial" w:cs="Arial"/>
                    <w:sz w:val="21"/>
                    <w:szCs w:val="21"/>
                  </w:rPr>
                </w:pPr>
                <w:r w:rsidRPr="00F028B1">
                  <w:rPr>
                    <w:rStyle w:val="eop"/>
                    <w:rFonts w:ascii="Arial" w:hAnsi="Arial" w:cs="Arial"/>
                  </w:rPr>
                  <w:t>Medical</w:t>
                </w:r>
                <w:r w:rsidR="00434428" w:rsidRPr="00434428">
                  <w:rPr>
                    <w:rStyle w:val="eop"/>
                    <w:rFonts w:ascii="Arial" w:hAnsi="Arial" w:cs="Arial"/>
                    <w:sz w:val="21"/>
                    <w:szCs w:val="21"/>
                  </w:rPr>
                  <w:t xml:space="preserve"> Case studies</w:t>
                </w:r>
              </w:p>
            </w:tc>
            <w:tc>
              <w:tcPr>
                <w:tcW w:w="3827" w:type="dxa"/>
              </w:tcPr>
              <w:p w14:paraId="10305430" w14:textId="5443CEB6" w:rsidR="00434428" w:rsidRPr="00434428" w:rsidRDefault="00434428" w:rsidP="004E5CA3">
                <w:pPr>
                  <w:spacing w:line="276" w:lineRule="auto"/>
                  <w:rPr>
                    <w:rStyle w:val="eop"/>
                    <w:rFonts w:ascii="Arial" w:hAnsi="Arial" w:cs="Arial"/>
                    <w:sz w:val="21"/>
                    <w:szCs w:val="21"/>
                  </w:rPr>
                </w:pPr>
                <w:r w:rsidRPr="00434428">
                  <w:rPr>
                    <w:rStyle w:val="eop"/>
                    <w:rFonts w:ascii="Arial" w:hAnsi="Arial" w:cs="Arial"/>
                    <w:sz w:val="21"/>
                    <w:szCs w:val="21"/>
                  </w:rPr>
                  <w:t>Launch date onwards</w:t>
                </w:r>
                <w:r w:rsidRPr="00434428">
                  <w:rPr>
                    <w:rStyle w:val="eop"/>
                    <w:rFonts w:ascii="Arial" w:hAnsi="Arial" w:cs="Arial"/>
                    <w:sz w:val="21"/>
                    <w:szCs w:val="21"/>
                  </w:rPr>
                  <w:tab/>
                </w:r>
              </w:p>
            </w:tc>
            <w:tc>
              <w:tcPr>
                <w:tcW w:w="2127" w:type="dxa"/>
              </w:tcPr>
              <w:p w14:paraId="291A63E5" w14:textId="6386D920" w:rsidR="00434428" w:rsidRPr="00434428" w:rsidRDefault="00434428" w:rsidP="004E5CA3">
                <w:pPr>
                  <w:spacing w:line="276" w:lineRule="auto"/>
                  <w:rPr>
                    <w:rStyle w:val="eop"/>
                    <w:rFonts w:ascii="Arial" w:hAnsi="Arial" w:cs="Arial"/>
                    <w:sz w:val="21"/>
                    <w:szCs w:val="21"/>
                  </w:rPr>
                </w:pPr>
                <w:r w:rsidRPr="00434428">
                  <w:rPr>
                    <w:rStyle w:val="eop"/>
                    <w:rFonts w:ascii="Arial" w:hAnsi="Arial" w:cs="Arial"/>
                    <w:sz w:val="21"/>
                    <w:szCs w:val="21"/>
                  </w:rPr>
                  <w:t>1 hour per month</w:t>
                </w:r>
              </w:p>
            </w:tc>
          </w:tr>
        </w:tbl>
        <w:p w14:paraId="3BD7D4D1" w14:textId="77777777" w:rsidR="002B2CBE" w:rsidRDefault="002B2CBE" w:rsidP="002B2CBE">
          <w:pPr>
            <w:pStyle w:val="ListParagraph"/>
            <w:spacing w:line="360" w:lineRule="auto"/>
            <w:ind w:left="0"/>
            <w:rPr>
              <w:lang w:val="en-US"/>
            </w:rPr>
          </w:pPr>
        </w:p>
        <w:p w14:paraId="292E129A" w14:textId="65F45CCC" w:rsidR="006548F6" w:rsidRPr="00BA4076" w:rsidRDefault="001E383F" w:rsidP="00BA4076">
          <w:pPr>
            <w:pStyle w:val="ListParagraph"/>
            <w:spacing w:line="360" w:lineRule="auto"/>
            <w:ind w:left="0"/>
            <w:rPr>
              <w:rFonts w:ascii="Arial" w:hAnsi="Arial" w:cs="Arial"/>
              <w:sz w:val="24"/>
              <w:szCs w:val="24"/>
              <w:u w:val="single"/>
            </w:rPr>
          </w:pPr>
          <w:r w:rsidRPr="006974D8">
            <w:rPr>
              <w:rFonts w:ascii="Arial" w:hAnsi="Arial" w:cs="Arial"/>
              <w:b/>
              <w:bCs/>
              <w:sz w:val="24"/>
              <w:szCs w:val="24"/>
              <w:u w:val="single"/>
              <w:lang w:val="en-US"/>
            </w:rPr>
            <w:t>Eligibility</w:t>
          </w:r>
          <w:r w:rsidRPr="006974D8">
            <w:rPr>
              <w:rFonts w:ascii="Arial" w:hAnsi="Arial" w:cs="Arial"/>
              <w:b/>
              <w:bCs/>
              <w:sz w:val="24"/>
              <w:szCs w:val="24"/>
              <w:u w:val="single"/>
            </w:rPr>
            <w:t> </w:t>
          </w:r>
          <w:r w:rsidR="00C84D4B">
            <w:rPr>
              <w:rFonts w:ascii="Arial" w:hAnsi="Arial" w:cs="Arial"/>
              <w:b/>
              <w:bCs/>
              <w:sz w:val="24"/>
              <w:szCs w:val="24"/>
              <w:u w:val="single"/>
            </w:rPr>
            <w:t>c</w:t>
          </w:r>
          <w:r w:rsidRPr="006974D8">
            <w:rPr>
              <w:rFonts w:ascii="Arial" w:hAnsi="Arial" w:cs="Arial"/>
              <w:b/>
              <w:bCs/>
              <w:sz w:val="24"/>
              <w:szCs w:val="24"/>
              <w:u w:val="single"/>
            </w:rPr>
            <w:t>riteria</w:t>
          </w:r>
        </w:p>
        <w:p w14:paraId="22520C43" w14:textId="4BB57A0D" w:rsidR="00C84D4B" w:rsidRPr="001C1323" w:rsidRDefault="00C84D4B" w:rsidP="00217C3B">
          <w:pPr>
            <w:pStyle w:val="ListParagraph"/>
            <w:spacing w:line="360" w:lineRule="auto"/>
            <w:ind w:left="0"/>
            <w:rPr>
              <w:rFonts w:ascii="Arial" w:hAnsi="Arial" w:cs="Arial"/>
              <w:sz w:val="24"/>
              <w:szCs w:val="24"/>
            </w:rPr>
          </w:pPr>
          <w:r>
            <w:rPr>
              <w:rFonts w:ascii="Arial" w:hAnsi="Arial" w:cs="Arial"/>
              <w:sz w:val="24"/>
              <w:szCs w:val="24"/>
            </w:rPr>
            <w:t>The practice must be:</w:t>
          </w:r>
        </w:p>
        <w:p w14:paraId="187EA88C" w14:textId="0D049DCE" w:rsidR="00891511" w:rsidRPr="00B34F15" w:rsidRDefault="00891511" w:rsidP="00891511">
          <w:pPr>
            <w:pStyle w:val="ListParagraph"/>
            <w:numPr>
              <w:ilvl w:val="0"/>
              <w:numId w:val="14"/>
            </w:numPr>
            <w:spacing w:after="0" w:line="276" w:lineRule="auto"/>
            <w:ind w:right="622"/>
            <w:rPr>
              <w:rFonts w:ascii="Arial" w:hAnsi="Arial" w:cs="Arial"/>
            </w:rPr>
          </w:pPr>
          <w:r w:rsidRPr="00834D81">
            <w:rPr>
              <w:rFonts w:ascii="Arial" w:hAnsi="Arial" w:cs="Arial"/>
              <w:b/>
            </w:rPr>
            <w:t>Located in the</w:t>
          </w:r>
          <w:r w:rsidR="004476BD" w:rsidRPr="00834D81">
            <w:rPr>
              <w:rFonts w:ascii="Arial" w:hAnsi="Arial" w:cs="Arial"/>
              <w:b/>
            </w:rPr>
            <w:t xml:space="preserve"> following LGA’s – </w:t>
          </w:r>
          <w:r w:rsidR="00BA5049" w:rsidRPr="00834D81">
            <w:rPr>
              <w:rFonts w:ascii="Arial" w:hAnsi="Arial" w:cs="Arial"/>
              <w:b/>
            </w:rPr>
            <w:t>Hume, Whittlesea and Darebin</w:t>
          </w:r>
          <w:r w:rsidRPr="50A23BF1">
            <w:rPr>
              <w:rFonts w:ascii="Arial" w:hAnsi="Arial" w:cs="Arial"/>
            </w:rPr>
            <w:t>.</w:t>
          </w:r>
        </w:p>
        <w:p w14:paraId="4E14BECD" w14:textId="77777777" w:rsidR="00891511" w:rsidRPr="00B34F15" w:rsidRDefault="00891511" w:rsidP="00891511">
          <w:pPr>
            <w:pStyle w:val="ListParagraph"/>
            <w:numPr>
              <w:ilvl w:val="0"/>
              <w:numId w:val="9"/>
            </w:numPr>
            <w:spacing w:after="0" w:line="276" w:lineRule="auto"/>
            <w:ind w:right="622"/>
            <w:rPr>
              <w:rFonts w:ascii="Arial" w:hAnsi="Arial" w:cs="Arial"/>
            </w:rPr>
          </w:pPr>
          <w:r w:rsidRPr="00B34F15">
            <w:rPr>
              <w:rFonts w:ascii="Arial" w:hAnsi="Arial" w:cs="Arial"/>
            </w:rPr>
            <w:t xml:space="preserve">Committed to an ongoing partnership with MSHC to deliver STI testing and management services over the long term. </w:t>
          </w:r>
        </w:p>
        <w:p w14:paraId="0CE8A44E" w14:textId="77777777" w:rsidR="00891511" w:rsidRPr="00B34F15" w:rsidRDefault="00891511" w:rsidP="00891511">
          <w:pPr>
            <w:pStyle w:val="ListParagraph"/>
            <w:numPr>
              <w:ilvl w:val="0"/>
              <w:numId w:val="8"/>
            </w:numPr>
            <w:spacing w:after="0" w:line="276" w:lineRule="auto"/>
            <w:ind w:right="622"/>
            <w:rPr>
              <w:rFonts w:ascii="Arial" w:hAnsi="Arial" w:cs="Arial"/>
            </w:rPr>
          </w:pPr>
          <w:r w:rsidRPr="00B34F15">
            <w:rPr>
              <w:rFonts w:ascii="Arial" w:hAnsi="Arial" w:cs="Arial"/>
            </w:rPr>
            <w:t>Accredited against RACGP Standards.  </w:t>
          </w:r>
        </w:p>
        <w:p w14:paraId="53F3F20B" w14:textId="7A880870" w:rsidR="00891511" w:rsidRPr="00B34F15" w:rsidRDefault="00891511" w:rsidP="00891511">
          <w:pPr>
            <w:pStyle w:val="ListParagraph"/>
            <w:numPr>
              <w:ilvl w:val="0"/>
              <w:numId w:val="8"/>
            </w:numPr>
            <w:spacing w:after="0" w:line="276" w:lineRule="auto"/>
            <w:ind w:right="622"/>
            <w:rPr>
              <w:rFonts w:ascii="Arial" w:hAnsi="Arial" w:cs="Arial"/>
            </w:rPr>
          </w:pPr>
          <w:r w:rsidRPr="00B34F15">
            <w:rPr>
              <w:rFonts w:ascii="Arial" w:hAnsi="Arial" w:cs="Arial"/>
            </w:rPr>
            <w:t xml:space="preserve">Available to begin working with the MSHC from </w:t>
          </w:r>
          <w:r w:rsidR="004476BD">
            <w:rPr>
              <w:rFonts w:ascii="Arial" w:hAnsi="Arial" w:cs="Arial"/>
              <w:b/>
              <w:bCs/>
            </w:rPr>
            <w:t>May</w:t>
          </w:r>
          <w:r w:rsidRPr="00B34F15">
            <w:rPr>
              <w:rFonts w:ascii="Arial" w:hAnsi="Arial" w:cs="Arial"/>
              <w:b/>
              <w:bCs/>
            </w:rPr>
            <w:t xml:space="preserve"> 2023</w:t>
          </w:r>
          <w:r w:rsidRPr="00B34F15">
            <w:rPr>
              <w:rFonts w:ascii="Arial" w:hAnsi="Arial" w:cs="Arial"/>
            </w:rPr>
            <w:t>.   </w:t>
          </w:r>
        </w:p>
        <w:p w14:paraId="50996231" w14:textId="77777777" w:rsidR="00891511" w:rsidRPr="00B34F15" w:rsidRDefault="00891511" w:rsidP="00891511">
          <w:pPr>
            <w:pStyle w:val="ListParagraph"/>
            <w:numPr>
              <w:ilvl w:val="0"/>
              <w:numId w:val="8"/>
            </w:numPr>
            <w:spacing w:after="0" w:line="276" w:lineRule="auto"/>
            <w:ind w:right="622"/>
            <w:rPr>
              <w:rFonts w:ascii="Arial" w:hAnsi="Arial" w:cs="Arial"/>
            </w:rPr>
          </w:pPr>
          <w:r w:rsidRPr="00B34F15">
            <w:rPr>
              <w:rFonts w:ascii="Arial" w:hAnsi="Arial" w:cs="Arial"/>
            </w:rPr>
            <w:t>Agree to enrol in the Australian Collaboration for Coordinated Enhanced Sentinel Surveillance of Sexually Transmitted Infection and Blood Borne Viruses (ACCESS) for data sharing purposes.  ACCESS will provide de-identified STI and BBV’s data between your GP practice and MSHC.  A $750 payment will be made to your practice if you accept to install ACCESS.  Data evaluation will be provided to the Victorian Department of Health for KPI payments.</w:t>
          </w:r>
        </w:p>
        <w:p w14:paraId="2758D59B" w14:textId="77777777" w:rsidR="00891511" w:rsidRPr="00B34F15" w:rsidRDefault="00891511" w:rsidP="00891511">
          <w:pPr>
            <w:pStyle w:val="ListParagraph"/>
            <w:numPr>
              <w:ilvl w:val="0"/>
              <w:numId w:val="8"/>
            </w:numPr>
            <w:spacing w:line="276" w:lineRule="auto"/>
            <w:ind w:right="622"/>
            <w:rPr>
              <w:rFonts w:ascii="Arial" w:hAnsi="Arial" w:cs="Arial"/>
            </w:rPr>
          </w:pPr>
          <w:r w:rsidRPr="00B34F15">
            <w:rPr>
              <w:rFonts w:ascii="Arial" w:hAnsi="Arial" w:cs="Arial"/>
            </w:rPr>
            <w:t>Provide sufficient time for practice staff (GPs, nurses and reception) to undertake education and training provided by MSHC and key stakeholders. Education will be delivered via ZOOM and/or Microsoft teams, and GP, nursing and admin staff will have the opportunity to attend a clinical placement at MSHC. </w:t>
          </w:r>
        </w:p>
        <w:p w14:paraId="1607730D" w14:textId="07FE9F8A" w:rsidR="00891511" w:rsidRPr="00B34F15" w:rsidRDefault="00891511" w:rsidP="00891511">
          <w:pPr>
            <w:pStyle w:val="ListParagraph"/>
            <w:numPr>
              <w:ilvl w:val="0"/>
              <w:numId w:val="8"/>
            </w:numPr>
            <w:spacing w:line="276" w:lineRule="auto"/>
            <w:ind w:right="622"/>
            <w:rPr>
              <w:rFonts w:ascii="Arial" w:hAnsi="Arial" w:cs="Arial"/>
            </w:rPr>
          </w:pPr>
          <w:r w:rsidRPr="2107CA94">
            <w:rPr>
              <w:rFonts w:ascii="Arial" w:hAnsi="Arial" w:cs="Arial"/>
            </w:rPr>
            <w:t xml:space="preserve">Provide onsite injectable treatment for gonorrhoea and </w:t>
          </w:r>
          <w:r w:rsidR="197705EE" w:rsidRPr="2107CA94">
            <w:rPr>
              <w:rFonts w:ascii="Arial" w:hAnsi="Arial" w:cs="Arial"/>
            </w:rPr>
            <w:t>syphilis and</w:t>
          </w:r>
          <w:r w:rsidRPr="2107CA94">
            <w:rPr>
              <w:rFonts w:ascii="Arial" w:hAnsi="Arial" w:cs="Arial"/>
            </w:rPr>
            <w:t xml:space="preserve"> have a nominated partner pharmacy to supply antiretroviral therapies for HIV prevention (PEP and PrEP).  </w:t>
          </w:r>
        </w:p>
        <w:p w14:paraId="36D58819" w14:textId="77777777" w:rsidR="00891511" w:rsidRPr="00B34F15" w:rsidRDefault="00891511" w:rsidP="00891511">
          <w:pPr>
            <w:pStyle w:val="ListParagraph"/>
            <w:numPr>
              <w:ilvl w:val="0"/>
              <w:numId w:val="9"/>
            </w:numPr>
            <w:spacing w:line="276" w:lineRule="auto"/>
            <w:ind w:right="622"/>
            <w:rPr>
              <w:rFonts w:ascii="Arial" w:hAnsi="Arial" w:cs="Arial"/>
            </w:rPr>
          </w:pPr>
          <w:r w:rsidRPr="00B34F15">
            <w:rPr>
              <w:rFonts w:ascii="Arial" w:hAnsi="Arial" w:cs="Arial"/>
            </w:rPr>
            <w:lastRenderedPageBreak/>
            <w:t>Nominate a nurse, GP and administration team member as practice champions to maintain partnership commitments, with the Practice Manager as the key contact responsible for coordinating training. The Principal GP will actively promote and support the sexual health service in practice.</w:t>
          </w:r>
        </w:p>
        <w:p w14:paraId="38D300C6" w14:textId="77777777" w:rsidR="00891511" w:rsidRPr="00B34F15" w:rsidRDefault="00891511" w:rsidP="00891511">
          <w:pPr>
            <w:pStyle w:val="ListParagraph"/>
            <w:numPr>
              <w:ilvl w:val="0"/>
              <w:numId w:val="9"/>
            </w:numPr>
            <w:spacing w:line="276" w:lineRule="auto"/>
            <w:ind w:right="622"/>
            <w:rPr>
              <w:rFonts w:ascii="Arial" w:hAnsi="Arial" w:cs="Arial"/>
            </w:rPr>
          </w:pPr>
          <w:r w:rsidRPr="00B34F15">
            <w:rPr>
              <w:rFonts w:ascii="Arial" w:hAnsi="Arial" w:cs="Arial"/>
            </w:rPr>
            <w:t>Understand that if the training and reporting requirements are not being met the partnership may be discontinued.</w:t>
          </w:r>
        </w:p>
        <w:p w14:paraId="0E5485FF" w14:textId="77777777" w:rsidR="004C622C" w:rsidRPr="000D6FF0" w:rsidRDefault="004C622C" w:rsidP="008F1783">
          <w:pPr>
            <w:spacing w:line="360" w:lineRule="auto"/>
            <w:ind w:right="827"/>
            <w:rPr>
              <w:rFonts w:ascii="Arial" w:hAnsi="Arial" w:cs="Arial"/>
              <w:b/>
              <w:bCs/>
              <w:sz w:val="24"/>
              <w:szCs w:val="24"/>
              <w:u w:val="single"/>
              <w:lang w:val="en-US"/>
            </w:rPr>
          </w:pPr>
          <w:r w:rsidRPr="000D6FF0">
            <w:rPr>
              <w:rFonts w:ascii="Arial" w:hAnsi="Arial" w:cs="Arial"/>
              <w:b/>
              <w:bCs/>
              <w:sz w:val="24"/>
              <w:szCs w:val="24"/>
              <w:u w:val="single"/>
              <w:lang w:val="en-US"/>
            </w:rPr>
            <w:t>Key Contacts at MSHC</w:t>
          </w:r>
        </w:p>
        <w:p w14:paraId="419C24F2" w14:textId="75C54C29" w:rsidR="001C1323" w:rsidRPr="00FB517D" w:rsidRDefault="001C1323" w:rsidP="001153D0">
          <w:pPr>
            <w:spacing w:line="276" w:lineRule="auto"/>
            <w:ind w:right="827"/>
            <w:jc w:val="both"/>
            <w:rPr>
              <w:rFonts w:ascii="Arial" w:hAnsi="Arial" w:cs="Arial"/>
              <w:lang w:val="en-US"/>
            </w:rPr>
          </w:pPr>
          <w:r w:rsidRPr="00FB517D">
            <w:rPr>
              <w:rFonts w:ascii="Arial" w:hAnsi="Arial" w:cs="Arial"/>
              <w:lang w:val="en-US"/>
            </w:rPr>
            <w:t>Lisa Kennedy Operation Lead</w:t>
          </w:r>
          <w:r w:rsidR="004476BD">
            <w:rPr>
              <w:rFonts w:ascii="Arial" w:hAnsi="Arial" w:cs="Arial"/>
              <w:lang w:val="en-US"/>
            </w:rPr>
            <w:t xml:space="preserve"> – Mobile: </w:t>
          </w:r>
          <w:r w:rsidR="00B46166">
            <w:rPr>
              <w:rFonts w:ascii="Arial" w:hAnsi="Arial" w:cs="Arial"/>
              <w:lang w:val="en-US"/>
            </w:rPr>
            <w:t xml:space="preserve">0457 455 383 / </w:t>
          </w:r>
          <w:hyperlink r:id="rId14" w:history="1">
            <w:r w:rsidRPr="00FB517D">
              <w:rPr>
                <w:rStyle w:val="Hyperlink"/>
                <w:rFonts w:ascii="Arial" w:hAnsi="Arial" w:cs="Arial"/>
                <w:lang w:val="en-US"/>
              </w:rPr>
              <w:t>lkennedy@mshc.org.au</w:t>
            </w:r>
          </w:hyperlink>
          <w:r w:rsidR="004476BD">
            <w:rPr>
              <w:rStyle w:val="Hyperlink"/>
              <w:rFonts w:ascii="Arial" w:hAnsi="Arial" w:cs="Arial"/>
              <w:lang w:val="en-US"/>
            </w:rPr>
            <w:t xml:space="preserve">  </w:t>
          </w:r>
        </w:p>
        <w:p w14:paraId="58CB913A" w14:textId="699CB360" w:rsidR="004C622C" w:rsidRPr="00FB517D" w:rsidRDefault="001C1323" w:rsidP="001153D0">
          <w:pPr>
            <w:spacing w:line="276" w:lineRule="auto"/>
            <w:ind w:right="827"/>
            <w:jc w:val="both"/>
            <w:rPr>
              <w:rStyle w:val="Hyperlink"/>
              <w:rFonts w:ascii="Arial" w:hAnsi="Arial" w:cs="Arial"/>
              <w:lang w:val="en-US"/>
            </w:rPr>
          </w:pPr>
          <w:r w:rsidRPr="00FB517D">
            <w:rPr>
              <w:rFonts w:ascii="Arial" w:hAnsi="Arial" w:cs="Arial"/>
              <w:lang w:val="en-US"/>
            </w:rPr>
            <w:t>Richard Teague Medical Operation Lead</w:t>
          </w:r>
          <w:r w:rsidR="00B46166">
            <w:rPr>
              <w:rFonts w:ascii="Arial" w:hAnsi="Arial" w:cs="Arial"/>
              <w:lang w:val="en-US"/>
            </w:rPr>
            <w:t xml:space="preserve">: </w:t>
          </w:r>
          <w:r w:rsidRPr="00FB517D">
            <w:rPr>
              <w:rFonts w:ascii="Arial" w:hAnsi="Arial" w:cs="Arial"/>
              <w:lang w:val="en-US"/>
            </w:rPr>
            <w:t xml:space="preserve"> </w:t>
          </w:r>
          <w:hyperlink r:id="rId15" w:history="1">
            <w:r w:rsidRPr="00FB517D">
              <w:rPr>
                <w:rStyle w:val="Hyperlink"/>
                <w:rFonts w:ascii="Arial" w:hAnsi="Arial" w:cs="Arial"/>
                <w:lang w:val="en-US"/>
              </w:rPr>
              <w:t>rteague@mshc.org.au</w:t>
            </w:r>
          </w:hyperlink>
        </w:p>
        <w:p w14:paraId="14526309" w14:textId="77777777" w:rsidR="004476BD" w:rsidRDefault="00304C8E" w:rsidP="00E76350">
          <w:pPr>
            <w:spacing w:line="276" w:lineRule="auto"/>
            <w:ind w:right="197"/>
            <w:jc w:val="both"/>
            <w:rPr>
              <w:rFonts w:ascii="Arial" w:hAnsi="Arial" w:cs="Arial"/>
            </w:rPr>
          </w:pPr>
          <w:r w:rsidRPr="00FB517D">
            <w:rPr>
              <w:rFonts w:ascii="Arial" w:hAnsi="Arial" w:cs="Arial"/>
            </w:rPr>
            <w:t xml:space="preserve">Is your GP practice interested? </w:t>
          </w:r>
        </w:p>
        <w:p w14:paraId="5B3D6D62" w14:textId="4ACE4E6A" w:rsidR="00302389" w:rsidRPr="00FB517D" w:rsidRDefault="00304C8E" w:rsidP="00E76350">
          <w:pPr>
            <w:spacing w:line="276" w:lineRule="auto"/>
            <w:ind w:right="197"/>
            <w:jc w:val="both"/>
            <w:rPr>
              <w:rFonts w:ascii="Arial" w:hAnsi="Arial" w:cs="Arial"/>
              <w:lang w:val="en-US"/>
            </w:rPr>
          </w:pPr>
          <w:r w:rsidRPr="00FB517D">
            <w:rPr>
              <w:rFonts w:ascii="Arial" w:hAnsi="Arial" w:cs="Arial"/>
            </w:rPr>
            <w:t>Please complete the Expression of Interest</w:t>
          </w:r>
          <w:r w:rsidR="00B46166">
            <w:rPr>
              <w:rFonts w:ascii="Arial" w:hAnsi="Arial" w:cs="Arial"/>
            </w:rPr>
            <w:t xml:space="preserve"> </w:t>
          </w:r>
          <w:r w:rsidRPr="00FB517D">
            <w:rPr>
              <w:rFonts w:ascii="Arial" w:hAnsi="Arial" w:cs="Arial"/>
            </w:rPr>
            <w:t xml:space="preserve">below and return via email to Lisa Kennedy at  </w:t>
          </w:r>
          <w:hyperlink r:id="rId16" w:history="1">
            <w:r w:rsidRPr="00FB517D">
              <w:rPr>
                <w:rStyle w:val="Hyperlink"/>
                <w:rFonts w:ascii="Arial" w:hAnsi="Arial" w:cs="Arial"/>
                <w:lang w:val="en-US"/>
              </w:rPr>
              <w:t>lkennedy@mshc.org.au</w:t>
            </w:r>
          </w:hyperlink>
        </w:p>
      </w:sdtContent>
    </w:sdt>
    <w:tbl>
      <w:tblPr>
        <w:tblStyle w:val="TableGrid"/>
        <w:tblW w:w="10489" w:type="dxa"/>
        <w:tblInd w:w="279" w:type="dxa"/>
        <w:tblCellMar>
          <w:top w:w="57" w:type="dxa"/>
          <w:bottom w:w="57" w:type="dxa"/>
        </w:tblCellMar>
        <w:tblLook w:val="04A0" w:firstRow="1" w:lastRow="0" w:firstColumn="1" w:lastColumn="0" w:noHBand="0" w:noVBand="1"/>
      </w:tblPr>
      <w:tblGrid>
        <w:gridCol w:w="4252"/>
        <w:gridCol w:w="6237"/>
      </w:tblGrid>
      <w:tr w:rsidR="005E20E0" w:rsidRPr="007536EF" w14:paraId="07B33E49" w14:textId="77777777" w:rsidTr="003E67A7">
        <w:trPr>
          <w:trHeight w:val="109"/>
        </w:trPr>
        <w:tc>
          <w:tcPr>
            <w:tcW w:w="4252" w:type="dxa"/>
            <w:tcMar>
              <w:top w:w="85" w:type="dxa"/>
              <w:bottom w:w="85" w:type="dxa"/>
            </w:tcMar>
          </w:tcPr>
          <w:p w14:paraId="19C8E874" w14:textId="77777777" w:rsidR="005E20E0" w:rsidRPr="00B256D7" w:rsidRDefault="005E20E0" w:rsidP="003E67A7">
            <w:pPr>
              <w:spacing w:line="276" w:lineRule="auto"/>
              <w:ind w:right="142"/>
              <w:jc w:val="both"/>
              <w:rPr>
                <w:rFonts w:ascii="Arial" w:hAnsi="Arial" w:cs="Arial"/>
                <w:lang w:val="en-US"/>
              </w:rPr>
            </w:pPr>
            <w:r w:rsidRPr="00B256D7">
              <w:rPr>
                <w:rFonts w:ascii="Arial" w:hAnsi="Arial" w:cs="Arial"/>
                <w:lang w:val="en-US"/>
              </w:rPr>
              <w:t>Date of Application</w:t>
            </w:r>
          </w:p>
        </w:tc>
        <w:tc>
          <w:tcPr>
            <w:tcW w:w="6237" w:type="dxa"/>
            <w:tcMar>
              <w:top w:w="85" w:type="dxa"/>
              <w:bottom w:w="85" w:type="dxa"/>
            </w:tcMar>
          </w:tcPr>
          <w:p w14:paraId="0A37501D" w14:textId="7233505F" w:rsidR="005E20E0" w:rsidRPr="007536EF" w:rsidRDefault="005E20E0" w:rsidP="003E67A7">
            <w:pPr>
              <w:spacing w:line="276" w:lineRule="auto"/>
              <w:ind w:right="827"/>
              <w:jc w:val="both"/>
              <w:rPr>
                <w:rFonts w:ascii="Arial" w:hAnsi="Arial" w:cs="Arial"/>
              </w:rPr>
            </w:pPr>
          </w:p>
        </w:tc>
      </w:tr>
      <w:tr w:rsidR="004872D7" w:rsidRPr="007536EF" w14:paraId="36C5671C" w14:textId="77777777" w:rsidTr="003E67A7">
        <w:trPr>
          <w:trHeight w:val="295"/>
        </w:trPr>
        <w:tc>
          <w:tcPr>
            <w:tcW w:w="4252" w:type="dxa"/>
            <w:tcMar>
              <w:top w:w="85" w:type="dxa"/>
              <w:bottom w:w="85" w:type="dxa"/>
            </w:tcMar>
          </w:tcPr>
          <w:p w14:paraId="54F9F773" w14:textId="0983DC54" w:rsidR="004872D7" w:rsidRPr="00B256D7" w:rsidRDefault="004872D7" w:rsidP="003E67A7">
            <w:pPr>
              <w:spacing w:line="276" w:lineRule="auto"/>
              <w:ind w:right="142"/>
              <w:jc w:val="both"/>
              <w:rPr>
                <w:rFonts w:ascii="Arial" w:hAnsi="Arial" w:cs="Arial"/>
              </w:rPr>
            </w:pPr>
            <w:r w:rsidRPr="00B256D7">
              <w:rPr>
                <w:rFonts w:ascii="Arial" w:hAnsi="Arial" w:cs="Arial"/>
                <w:lang w:val="en-US"/>
              </w:rPr>
              <w:t>Name of practice</w:t>
            </w:r>
          </w:p>
        </w:tc>
        <w:tc>
          <w:tcPr>
            <w:tcW w:w="6237" w:type="dxa"/>
            <w:tcMar>
              <w:top w:w="85" w:type="dxa"/>
              <w:bottom w:w="85" w:type="dxa"/>
            </w:tcMar>
          </w:tcPr>
          <w:p w14:paraId="5DAB6C7B" w14:textId="39B3F5C8" w:rsidR="004872D7" w:rsidRPr="007536EF" w:rsidRDefault="004872D7" w:rsidP="003E67A7">
            <w:pPr>
              <w:spacing w:line="276" w:lineRule="auto"/>
              <w:ind w:right="827"/>
              <w:jc w:val="both"/>
              <w:rPr>
                <w:rFonts w:ascii="Arial" w:hAnsi="Arial" w:cs="Arial"/>
              </w:rPr>
            </w:pPr>
          </w:p>
        </w:tc>
      </w:tr>
      <w:tr w:rsidR="004872D7" w:rsidRPr="007536EF" w14:paraId="66B6E8F5" w14:textId="77777777" w:rsidTr="003E67A7">
        <w:trPr>
          <w:trHeight w:val="278"/>
        </w:trPr>
        <w:tc>
          <w:tcPr>
            <w:tcW w:w="4252" w:type="dxa"/>
            <w:tcMar>
              <w:top w:w="85" w:type="dxa"/>
              <w:bottom w:w="85" w:type="dxa"/>
            </w:tcMar>
          </w:tcPr>
          <w:p w14:paraId="4B6D3A35" w14:textId="22A83FCF" w:rsidR="004872D7" w:rsidRPr="00B256D7" w:rsidRDefault="004872D7" w:rsidP="003E67A7">
            <w:pPr>
              <w:spacing w:line="276" w:lineRule="auto"/>
              <w:ind w:right="142"/>
              <w:jc w:val="both"/>
              <w:rPr>
                <w:rFonts w:ascii="Arial" w:hAnsi="Arial" w:cs="Arial"/>
              </w:rPr>
            </w:pPr>
            <w:r w:rsidRPr="00B256D7">
              <w:rPr>
                <w:rFonts w:ascii="Arial" w:hAnsi="Arial" w:cs="Arial"/>
                <w:lang w:val="en-US"/>
              </w:rPr>
              <w:t>Practice address</w:t>
            </w:r>
            <w:r w:rsidRPr="00B256D7">
              <w:rPr>
                <w:rFonts w:ascii="Arial" w:hAnsi="Arial" w:cs="Arial"/>
              </w:rPr>
              <w:t>  </w:t>
            </w:r>
          </w:p>
        </w:tc>
        <w:tc>
          <w:tcPr>
            <w:tcW w:w="6237" w:type="dxa"/>
            <w:tcMar>
              <w:top w:w="85" w:type="dxa"/>
              <w:bottom w:w="85" w:type="dxa"/>
            </w:tcMar>
          </w:tcPr>
          <w:p w14:paraId="02EB378F" w14:textId="485C8CD9" w:rsidR="004872D7" w:rsidRPr="007536EF" w:rsidRDefault="004872D7" w:rsidP="003E67A7">
            <w:pPr>
              <w:spacing w:line="276" w:lineRule="auto"/>
              <w:ind w:right="827"/>
              <w:jc w:val="both"/>
              <w:rPr>
                <w:rFonts w:ascii="Arial" w:hAnsi="Arial" w:cs="Arial"/>
              </w:rPr>
            </w:pPr>
          </w:p>
        </w:tc>
      </w:tr>
      <w:tr w:rsidR="004872D7" w:rsidRPr="007536EF" w14:paraId="49548464" w14:textId="77777777" w:rsidTr="003E67A7">
        <w:trPr>
          <w:trHeight w:val="295"/>
        </w:trPr>
        <w:tc>
          <w:tcPr>
            <w:tcW w:w="4252" w:type="dxa"/>
            <w:tcMar>
              <w:top w:w="85" w:type="dxa"/>
              <w:bottom w:w="85" w:type="dxa"/>
            </w:tcMar>
          </w:tcPr>
          <w:p w14:paraId="526B6B10" w14:textId="38E0D23C" w:rsidR="004872D7" w:rsidRPr="00B256D7" w:rsidRDefault="004872D7" w:rsidP="003E67A7">
            <w:pPr>
              <w:spacing w:line="276" w:lineRule="auto"/>
              <w:ind w:right="142"/>
              <w:jc w:val="both"/>
              <w:rPr>
                <w:rFonts w:ascii="Arial" w:hAnsi="Arial" w:cs="Arial"/>
              </w:rPr>
            </w:pPr>
            <w:r w:rsidRPr="00B256D7">
              <w:rPr>
                <w:rFonts w:ascii="Arial" w:hAnsi="Arial" w:cs="Arial"/>
                <w:lang w:val="en-US"/>
              </w:rPr>
              <w:t>Primary Contact</w:t>
            </w:r>
            <w:r w:rsidR="00803C99">
              <w:rPr>
                <w:rFonts w:ascii="Arial" w:hAnsi="Arial" w:cs="Arial"/>
                <w:lang w:val="en-US"/>
              </w:rPr>
              <w:t xml:space="preserve"> / Mobile number</w:t>
            </w:r>
          </w:p>
        </w:tc>
        <w:tc>
          <w:tcPr>
            <w:tcW w:w="6237" w:type="dxa"/>
            <w:tcMar>
              <w:top w:w="85" w:type="dxa"/>
              <w:bottom w:w="85" w:type="dxa"/>
            </w:tcMar>
          </w:tcPr>
          <w:p w14:paraId="6A05A809" w14:textId="127295CF" w:rsidR="004872D7" w:rsidRPr="007536EF" w:rsidRDefault="004872D7" w:rsidP="003E67A7">
            <w:pPr>
              <w:spacing w:line="276" w:lineRule="auto"/>
              <w:ind w:right="827"/>
              <w:jc w:val="both"/>
              <w:rPr>
                <w:rFonts w:ascii="Arial" w:hAnsi="Arial" w:cs="Arial"/>
              </w:rPr>
            </w:pPr>
          </w:p>
        </w:tc>
      </w:tr>
      <w:tr w:rsidR="696A8253" w14:paraId="4FDEE1F3" w14:textId="77777777" w:rsidTr="003E67A7">
        <w:trPr>
          <w:trHeight w:val="295"/>
        </w:trPr>
        <w:tc>
          <w:tcPr>
            <w:tcW w:w="4252" w:type="dxa"/>
            <w:tcMar>
              <w:top w:w="85" w:type="dxa"/>
              <w:bottom w:w="85" w:type="dxa"/>
            </w:tcMar>
          </w:tcPr>
          <w:p w14:paraId="7A52C7E5" w14:textId="30E54B20" w:rsidR="1F106E94" w:rsidRPr="00B256D7" w:rsidRDefault="1F106E94" w:rsidP="003E67A7">
            <w:pPr>
              <w:spacing w:line="276" w:lineRule="auto"/>
              <w:jc w:val="both"/>
              <w:rPr>
                <w:rFonts w:ascii="Arial" w:hAnsi="Arial" w:cs="Arial"/>
                <w:lang w:val="en-US"/>
              </w:rPr>
            </w:pPr>
            <w:r w:rsidRPr="00B256D7">
              <w:rPr>
                <w:rFonts w:ascii="Arial" w:hAnsi="Arial" w:cs="Arial"/>
                <w:lang w:val="en-US"/>
              </w:rPr>
              <w:t>Number of G</w:t>
            </w:r>
            <w:r w:rsidR="00DE3305" w:rsidRPr="00B256D7">
              <w:rPr>
                <w:rFonts w:ascii="Arial" w:hAnsi="Arial" w:cs="Arial"/>
                <w:lang w:val="en-US"/>
              </w:rPr>
              <w:t xml:space="preserve">eneral </w:t>
            </w:r>
            <w:r w:rsidRPr="00B256D7">
              <w:rPr>
                <w:rFonts w:ascii="Arial" w:hAnsi="Arial" w:cs="Arial"/>
                <w:lang w:val="en-US"/>
              </w:rPr>
              <w:t>P</w:t>
            </w:r>
            <w:r w:rsidR="00DE3305" w:rsidRPr="00B256D7">
              <w:rPr>
                <w:rFonts w:ascii="Arial" w:hAnsi="Arial" w:cs="Arial"/>
                <w:lang w:val="en-US"/>
              </w:rPr>
              <w:t>ractitioner</w:t>
            </w:r>
            <w:r w:rsidRPr="00B256D7">
              <w:rPr>
                <w:rFonts w:ascii="Arial" w:hAnsi="Arial" w:cs="Arial"/>
                <w:lang w:val="en-US"/>
              </w:rPr>
              <w:t>s</w:t>
            </w:r>
          </w:p>
          <w:p w14:paraId="2842D40D" w14:textId="688CF333" w:rsidR="002C56AF" w:rsidRPr="00B256D7" w:rsidRDefault="00B26E8A" w:rsidP="003E67A7">
            <w:pPr>
              <w:spacing w:line="276" w:lineRule="auto"/>
              <w:jc w:val="both"/>
              <w:rPr>
                <w:rFonts w:ascii="Arial" w:hAnsi="Arial" w:cs="Arial"/>
                <w:lang w:val="en-US"/>
              </w:rPr>
            </w:pPr>
            <w:r w:rsidRPr="00B256D7">
              <w:rPr>
                <w:rFonts w:ascii="Arial" w:hAnsi="Arial" w:cs="Arial"/>
                <w:lang w:val="en-US"/>
              </w:rPr>
              <w:t xml:space="preserve">Total </w:t>
            </w:r>
            <w:r w:rsidR="002C56AF" w:rsidRPr="00B256D7">
              <w:rPr>
                <w:rFonts w:ascii="Arial" w:hAnsi="Arial" w:cs="Arial"/>
                <w:lang w:val="en-US"/>
              </w:rPr>
              <w:t xml:space="preserve">Number of </w:t>
            </w:r>
            <w:r w:rsidRPr="00B256D7">
              <w:rPr>
                <w:rFonts w:ascii="Arial" w:hAnsi="Arial" w:cs="Arial"/>
                <w:lang w:val="en-US"/>
              </w:rPr>
              <w:t xml:space="preserve">GP </w:t>
            </w:r>
            <w:r w:rsidR="002C56AF" w:rsidRPr="00B256D7">
              <w:rPr>
                <w:rFonts w:ascii="Arial" w:hAnsi="Arial" w:cs="Arial"/>
                <w:lang w:val="en-US"/>
              </w:rPr>
              <w:t xml:space="preserve">sessions per week </w:t>
            </w:r>
          </w:p>
        </w:tc>
        <w:tc>
          <w:tcPr>
            <w:tcW w:w="6237" w:type="dxa"/>
            <w:tcMar>
              <w:top w:w="85" w:type="dxa"/>
              <w:bottom w:w="85" w:type="dxa"/>
            </w:tcMar>
          </w:tcPr>
          <w:p w14:paraId="24204F19" w14:textId="50E9E404" w:rsidR="006F4EF5" w:rsidRDefault="006F4EF5" w:rsidP="003E67A7">
            <w:pPr>
              <w:spacing w:line="276" w:lineRule="auto"/>
              <w:jc w:val="both"/>
              <w:rPr>
                <w:rFonts w:ascii="Arial" w:hAnsi="Arial" w:cs="Arial"/>
              </w:rPr>
            </w:pPr>
          </w:p>
        </w:tc>
        <w:bookmarkStart w:id="0" w:name="_GoBack"/>
        <w:bookmarkEnd w:id="0"/>
      </w:tr>
      <w:tr w:rsidR="696A8253" w14:paraId="18B24C11" w14:textId="77777777" w:rsidTr="003E67A7">
        <w:trPr>
          <w:trHeight w:val="295"/>
        </w:trPr>
        <w:tc>
          <w:tcPr>
            <w:tcW w:w="4252" w:type="dxa"/>
            <w:tcMar>
              <w:top w:w="85" w:type="dxa"/>
              <w:bottom w:w="85" w:type="dxa"/>
            </w:tcMar>
          </w:tcPr>
          <w:p w14:paraId="3915AF94" w14:textId="3B740E24" w:rsidR="1F106E94" w:rsidRPr="00B256D7" w:rsidRDefault="1F106E94" w:rsidP="003E67A7">
            <w:pPr>
              <w:spacing w:line="276" w:lineRule="auto"/>
              <w:jc w:val="both"/>
              <w:rPr>
                <w:rFonts w:ascii="Arial" w:hAnsi="Arial" w:cs="Arial"/>
                <w:lang w:val="en-US"/>
              </w:rPr>
            </w:pPr>
            <w:r w:rsidRPr="00B256D7">
              <w:rPr>
                <w:rFonts w:ascii="Arial" w:hAnsi="Arial" w:cs="Arial"/>
                <w:lang w:val="en-US"/>
              </w:rPr>
              <w:t>Number of</w:t>
            </w:r>
            <w:r w:rsidR="00DE3305" w:rsidRPr="00B256D7">
              <w:rPr>
                <w:rFonts w:ascii="Arial" w:hAnsi="Arial" w:cs="Arial"/>
                <w:lang w:val="en-US"/>
              </w:rPr>
              <w:t xml:space="preserve"> Registered</w:t>
            </w:r>
            <w:r w:rsidRPr="00B256D7">
              <w:rPr>
                <w:rFonts w:ascii="Arial" w:hAnsi="Arial" w:cs="Arial"/>
                <w:lang w:val="en-US"/>
              </w:rPr>
              <w:t xml:space="preserve"> Nurses</w:t>
            </w:r>
          </w:p>
          <w:p w14:paraId="75F43746" w14:textId="2BA4B201" w:rsidR="002C56AF" w:rsidRPr="00B256D7" w:rsidRDefault="00B26E8A" w:rsidP="003E67A7">
            <w:pPr>
              <w:spacing w:line="276" w:lineRule="auto"/>
              <w:jc w:val="both"/>
              <w:rPr>
                <w:rFonts w:ascii="Arial" w:hAnsi="Arial" w:cs="Arial"/>
                <w:lang w:val="en-US"/>
              </w:rPr>
            </w:pPr>
            <w:r w:rsidRPr="00B256D7">
              <w:rPr>
                <w:rFonts w:ascii="Arial" w:hAnsi="Arial" w:cs="Arial"/>
                <w:lang w:val="en-US"/>
              </w:rPr>
              <w:t xml:space="preserve">Total </w:t>
            </w:r>
            <w:r w:rsidR="002C56AF" w:rsidRPr="00B256D7">
              <w:rPr>
                <w:rFonts w:ascii="Arial" w:hAnsi="Arial" w:cs="Arial"/>
                <w:lang w:val="en-US"/>
              </w:rPr>
              <w:t>Number of</w:t>
            </w:r>
            <w:r w:rsidR="00DE3305" w:rsidRPr="00B256D7">
              <w:rPr>
                <w:rFonts w:ascii="Arial" w:hAnsi="Arial" w:cs="Arial"/>
                <w:lang w:val="en-US"/>
              </w:rPr>
              <w:t xml:space="preserve"> </w:t>
            </w:r>
            <w:r w:rsidRPr="00B256D7">
              <w:rPr>
                <w:rFonts w:ascii="Arial" w:hAnsi="Arial" w:cs="Arial"/>
                <w:lang w:val="en-US"/>
              </w:rPr>
              <w:t xml:space="preserve">Nurse </w:t>
            </w:r>
            <w:r w:rsidR="002C56AF" w:rsidRPr="00B256D7">
              <w:rPr>
                <w:rFonts w:ascii="Arial" w:hAnsi="Arial" w:cs="Arial"/>
                <w:lang w:val="en-US"/>
              </w:rPr>
              <w:t>sessions per week</w:t>
            </w:r>
          </w:p>
        </w:tc>
        <w:tc>
          <w:tcPr>
            <w:tcW w:w="6237" w:type="dxa"/>
            <w:tcMar>
              <w:top w:w="85" w:type="dxa"/>
              <w:bottom w:w="85" w:type="dxa"/>
            </w:tcMar>
          </w:tcPr>
          <w:p w14:paraId="2834BA9F" w14:textId="37DD41AC" w:rsidR="00B26E8A" w:rsidRDefault="0085532A" w:rsidP="003E67A7">
            <w:pPr>
              <w:spacing w:line="276" w:lineRule="auto"/>
              <w:jc w:val="both"/>
              <w:rPr>
                <w:rFonts w:ascii="Arial" w:hAnsi="Arial" w:cs="Arial"/>
              </w:rPr>
            </w:pPr>
            <w:r>
              <w:rPr>
                <w:rFonts w:ascii="Arial" w:hAnsi="Arial" w:cs="Arial"/>
              </w:rPr>
              <w:t xml:space="preserve"> </w:t>
            </w:r>
          </w:p>
        </w:tc>
      </w:tr>
      <w:tr w:rsidR="696A8253" w14:paraId="05DC3046" w14:textId="77777777" w:rsidTr="003E67A7">
        <w:trPr>
          <w:trHeight w:val="295"/>
        </w:trPr>
        <w:tc>
          <w:tcPr>
            <w:tcW w:w="4252" w:type="dxa"/>
            <w:tcMar>
              <w:top w:w="85" w:type="dxa"/>
              <w:bottom w:w="85" w:type="dxa"/>
            </w:tcMar>
          </w:tcPr>
          <w:p w14:paraId="377D42AC" w14:textId="2CD5F279" w:rsidR="1F106E94" w:rsidRPr="00B256D7" w:rsidRDefault="1F106E94" w:rsidP="00980959">
            <w:pPr>
              <w:spacing w:line="276" w:lineRule="auto"/>
              <w:jc w:val="both"/>
              <w:rPr>
                <w:rFonts w:ascii="Arial" w:hAnsi="Arial" w:cs="Arial"/>
                <w:lang w:val="en-US"/>
              </w:rPr>
            </w:pPr>
            <w:r w:rsidRPr="00B256D7">
              <w:rPr>
                <w:rFonts w:ascii="Arial" w:hAnsi="Arial" w:cs="Arial"/>
                <w:lang w:val="en-US"/>
              </w:rPr>
              <w:t xml:space="preserve">Number of </w:t>
            </w:r>
            <w:r w:rsidR="0085532A" w:rsidRPr="00B256D7">
              <w:rPr>
                <w:rFonts w:ascii="Arial" w:hAnsi="Arial" w:cs="Arial"/>
                <w:lang w:val="en-US"/>
              </w:rPr>
              <w:t xml:space="preserve">active </w:t>
            </w:r>
            <w:r w:rsidRPr="00B256D7">
              <w:rPr>
                <w:rFonts w:ascii="Arial" w:hAnsi="Arial" w:cs="Arial"/>
                <w:lang w:val="en-US"/>
              </w:rPr>
              <w:t>registered patients</w:t>
            </w:r>
          </w:p>
        </w:tc>
        <w:tc>
          <w:tcPr>
            <w:tcW w:w="6237" w:type="dxa"/>
            <w:tcMar>
              <w:top w:w="85" w:type="dxa"/>
              <w:bottom w:w="85" w:type="dxa"/>
            </w:tcMar>
          </w:tcPr>
          <w:p w14:paraId="6484A428" w14:textId="696B9740" w:rsidR="696A8253" w:rsidRDefault="696A8253" w:rsidP="004D56AD">
            <w:pPr>
              <w:spacing w:line="276" w:lineRule="auto"/>
              <w:jc w:val="both"/>
              <w:rPr>
                <w:rFonts w:ascii="Arial" w:hAnsi="Arial" w:cs="Arial"/>
              </w:rPr>
            </w:pPr>
          </w:p>
        </w:tc>
      </w:tr>
      <w:tr w:rsidR="00170B98" w14:paraId="26B6D283" w14:textId="77777777" w:rsidTr="003E67A7">
        <w:trPr>
          <w:trHeight w:val="2104"/>
        </w:trPr>
        <w:tc>
          <w:tcPr>
            <w:tcW w:w="4252" w:type="dxa"/>
            <w:tcMar>
              <w:top w:w="85" w:type="dxa"/>
              <w:bottom w:w="85" w:type="dxa"/>
            </w:tcMar>
          </w:tcPr>
          <w:p w14:paraId="34B41271" w14:textId="77777777" w:rsidR="00170B98" w:rsidRPr="00B256D7" w:rsidRDefault="00F14E18" w:rsidP="00980959">
            <w:pPr>
              <w:spacing w:line="276" w:lineRule="auto"/>
              <w:jc w:val="both"/>
              <w:rPr>
                <w:rFonts w:ascii="Arial" w:hAnsi="Arial" w:cs="Arial"/>
                <w:lang w:val="en-US"/>
              </w:rPr>
            </w:pPr>
            <w:r w:rsidRPr="00B256D7">
              <w:rPr>
                <w:rFonts w:ascii="Arial" w:hAnsi="Arial" w:cs="Arial"/>
                <w:lang w:val="en-US"/>
              </w:rPr>
              <w:t>Days and h</w:t>
            </w:r>
            <w:r w:rsidR="00170B98" w:rsidRPr="00B256D7">
              <w:rPr>
                <w:rFonts w:ascii="Arial" w:hAnsi="Arial" w:cs="Arial"/>
                <w:lang w:val="en-US"/>
              </w:rPr>
              <w:t xml:space="preserve">ours of operation </w:t>
            </w:r>
          </w:p>
          <w:p w14:paraId="20CA2D19" w14:textId="77777777" w:rsidR="00F14E18" w:rsidRPr="00B256D7" w:rsidRDefault="00F14E18" w:rsidP="00980959">
            <w:pPr>
              <w:spacing w:line="276" w:lineRule="auto"/>
              <w:jc w:val="both"/>
              <w:rPr>
                <w:rFonts w:ascii="Arial" w:hAnsi="Arial" w:cs="Arial"/>
                <w:lang w:val="en-US"/>
              </w:rPr>
            </w:pPr>
          </w:p>
          <w:p w14:paraId="3CB42466" w14:textId="7B344F11" w:rsidR="00F14E18" w:rsidRPr="00B256D7" w:rsidRDefault="00F14E18" w:rsidP="00980959">
            <w:pPr>
              <w:spacing w:line="276" w:lineRule="auto"/>
              <w:jc w:val="both"/>
              <w:rPr>
                <w:rFonts w:ascii="Arial" w:hAnsi="Arial" w:cs="Arial"/>
                <w:lang w:val="en-US"/>
              </w:rPr>
            </w:pPr>
          </w:p>
        </w:tc>
        <w:tc>
          <w:tcPr>
            <w:tcW w:w="6237" w:type="dxa"/>
            <w:tcMar>
              <w:top w:w="85" w:type="dxa"/>
              <w:bottom w:w="85" w:type="dxa"/>
            </w:tcMar>
          </w:tcPr>
          <w:p w14:paraId="65E53F35" w14:textId="11241A8B" w:rsidR="0085532A" w:rsidRDefault="0085532A" w:rsidP="004D56AD">
            <w:pPr>
              <w:spacing w:line="276" w:lineRule="auto"/>
              <w:jc w:val="both"/>
              <w:rPr>
                <w:rFonts w:ascii="Arial" w:hAnsi="Arial" w:cs="Arial"/>
              </w:rPr>
            </w:pPr>
          </w:p>
        </w:tc>
      </w:tr>
      <w:tr w:rsidR="004872D7" w:rsidRPr="007536EF" w14:paraId="12688798" w14:textId="77777777" w:rsidTr="003E67A7">
        <w:trPr>
          <w:trHeight w:val="278"/>
        </w:trPr>
        <w:tc>
          <w:tcPr>
            <w:tcW w:w="4252" w:type="dxa"/>
            <w:tcMar>
              <w:top w:w="85" w:type="dxa"/>
              <w:bottom w:w="85" w:type="dxa"/>
            </w:tcMar>
          </w:tcPr>
          <w:p w14:paraId="5A39BBE3" w14:textId="406B08C1" w:rsidR="004872D7" w:rsidRPr="00B256D7" w:rsidRDefault="004872D7" w:rsidP="00980959">
            <w:pPr>
              <w:spacing w:line="276" w:lineRule="auto"/>
              <w:ind w:right="142"/>
              <w:jc w:val="both"/>
              <w:rPr>
                <w:rFonts w:ascii="Arial" w:hAnsi="Arial" w:cs="Arial"/>
              </w:rPr>
            </w:pPr>
            <w:r w:rsidRPr="00B256D7">
              <w:rPr>
                <w:rFonts w:ascii="Arial" w:hAnsi="Arial" w:cs="Arial"/>
                <w:lang w:val="en-US"/>
              </w:rPr>
              <w:t xml:space="preserve">Practice </w:t>
            </w:r>
            <w:r w:rsidR="00021250" w:rsidRPr="00B256D7">
              <w:rPr>
                <w:rFonts w:ascii="Arial" w:hAnsi="Arial" w:cs="Arial"/>
                <w:lang w:val="en-US"/>
              </w:rPr>
              <w:t>M</w:t>
            </w:r>
            <w:r w:rsidRPr="00B256D7">
              <w:rPr>
                <w:rFonts w:ascii="Arial" w:hAnsi="Arial" w:cs="Arial"/>
                <w:lang w:val="en-US"/>
              </w:rPr>
              <w:t>anager details</w:t>
            </w:r>
          </w:p>
        </w:tc>
        <w:tc>
          <w:tcPr>
            <w:tcW w:w="6237" w:type="dxa"/>
            <w:tcMar>
              <w:top w:w="85" w:type="dxa"/>
              <w:bottom w:w="85" w:type="dxa"/>
            </w:tcMar>
          </w:tcPr>
          <w:p w14:paraId="2BD89EA4" w14:textId="5EC98DE1" w:rsidR="004872D7" w:rsidRPr="007536EF" w:rsidRDefault="004872D7" w:rsidP="004D56AD">
            <w:pPr>
              <w:spacing w:line="276" w:lineRule="auto"/>
              <w:ind w:right="827"/>
              <w:jc w:val="both"/>
              <w:rPr>
                <w:rFonts w:ascii="Arial" w:hAnsi="Arial" w:cs="Arial"/>
              </w:rPr>
            </w:pPr>
          </w:p>
        </w:tc>
      </w:tr>
      <w:tr w:rsidR="004872D7" w:rsidRPr="007536EF" w14:paraId="7A457935" w14:textId="77777777" w:rsidTr="003E67A7">
        <w:trPr>
          <w:trHeight w:val="295"/>
        </w:trPr>
        <w:tc>
          <w:tcPr>
            <w:tcW w:w="4252" w:type="dxa"/>
            <w:tcMar>
              <w:top w:w="85" w:type="dxa"/>
              <w:bottom w:w="85" w:type="dxa"/>
            </w:tcMar>
          </w:tcPr>
          <w:p w14:paraId="5A424A15" w14:textId="2AB30249" w:rsidR="004872D7" w:rsidRPr="00B256D7" w:rsidRDefault="004872D7" w:rsidP="00980959">
            <w:pPr>
              <w:spacing w:line="276" w:lineRule="auto"/>
              <w:ind w:right="142"/>
              <w:jc w:val="both"/>
              <w:rPr>
                <w:rFonts w:ascii="Arial" w:hAnsi="Arial" w:cs="Arial"/>
              </w:rPr>
            </w:pPr>
            <w:r w:rsidRPr="00B256D7">
              <w:rPr>
                <w:rFonts w:ascii="Arial" w:hAnsi="Arial" w:cs="Arial"/>
                <w:lang w:val="en-US"/>
              </w:rPr>
              <w:t xml:space="preserve">Practice </w:t>
            </w:r>
            <w:r w:rsidR="00021250" w:rsidRPr="00B256D7">
              <w:rPr>
                <w:rFonts w:ascii="Arial" w:hAnsi="Arial" w:cs="Arial"/>
                <w:lang w:val="en-US"/>
              </w:rPr>
              <w:t>P</w:t>
            </w:r>
            <w:r w:rsidRPr="00B256D7">
              <w:rPr>
                <w:rFonts w:ascii="Arial" w:hAnsi="Arial" w:cs="Arial"/>
                <w:lang w:val="en-US"/>
              </w:rPr>
              <w:t>rincipal details</w:t>
            </w:r>
            <w:r w:rsidRPr="00B256D7">
              <w:rPr>
                <w:rFonts w:ascii="Arial" w:hAnsi="Arial" w:cs="Arial"/>
              </w:rPr>
              <w:t> </w:t>
            </w:r>
          </w:p>
        </w:tc>
        <w:tc>
          <w:tcPr>
            <w:tcW w:w="6237" w:type="dxa"/>
            <w:tcMar>
              <w:top w:w="85" w:type="dxa"/>
              <w:bottom w:w="85" w:type="dxa"/>
            </w:tcMar>
          </w:tcPr>
          <w:p w14:paraId="03CA40FF" w14:textId="468EA636" w:rsidR="00C66831" w:rsidRPr="007536EF" w:rsidRDefault="00C66831" w:rsidP="004D56AD">
            <w:pPr>
              <w:spacing w:line="276" w:lineRule="auto"/>
              <w:ind w:right="827"/>
              <w:jc w:val="both"/>
              <w:rPr>
                <w:rFonts w:ascii="Arial" w:hAnsi="Arial" w:cs="Arial"/>
              </w:rPr>
            </w:pPr>
          </w:p>
        </w:tc>
      </w:tr>
      <w:tr w:rsidR="004872D7" w:rsidRPr="007536EF" w14:paraId="02C7FB5E" w14:textId="77777777" w:rsidTr="003E67A7">
        <w:trPr>
          <w:trHeight w:val="278"/>
        </w:trPr>
        <w:tc>
          <w:tcPr>
            <w:tcW w:w="4252" w:type="dxa"/>
            <w:tcMar>
              <w:top w:w="85" w:type="dxa"/>
              <w:bottom w:w="85" w:type="dxa"/>
            </w:tcMar>
          </w:tcPr>
          <w:p w14:paraId="0E8181F5" w14:textId="0627CC74" w:rsidR="004872D7" w:rsidRPr="00B256D7" w:rsidRDefault="004872D7" w:rsidP="00980959">
            <w:pPr>
              <w:spacing w:line="276" w:lineRule="auto"/>
              <w:ind w:right="142"/>
              <w:jc w:val="both"/>
              <w:rPr>
                <w:rFonts w:ascii="Arial" w:hAnsi="Arial" w:cs="Arial"/>
              </w:rPr>
            </w:pPr>
            <w:r w:rsidRPr="00B256D7">
              <w:rPr>
                <w:rFonts w:ascii="Arial" w:hAnsi="Arial" w:cs="Arial"/>
              </w:rPr>
              <w:t>Practice Champion Nurse</w:t>
            </w:r>
            <w:r w:rsidR="002C56AF" w:rsidRPr="00B256D7">
              <w:rPr>
                <w:rFonts w:ascii="Arial" w:hAnsi="Arial" w:cs="Arial"/>
              </w:rPr>
              <w:t>(s)</w:t>
            </w:r>
          </w:p>
        </w:tc>
        <w:tc>
          <w:tcPr>
            <w:tcW w:w="6237" w:type="dxa"/>
            <w:tcMar>
              <w:top w:w="85" w:type="dxa"/>
              <w:bottom w:w="85" w:type="dxa"/>
            </w:tcMar>
          </w:tcPr>
          <w:p w14:paraId="3B3096D1" w14:textId="698B4F44" w:rsidR="004872D7" w:rsidRPr="007536EF" w:rsidRDefault="004872D7" w:rsidP="004D56AD">
            <w:pPr>
              <w:spacing w:line="276" w:lineRule="auto"/>
              <w:ind w:right="827"/>
              <w:jc w:val="both"/>
              <w:rPr>
                <w:rFonts w:ascii="Arial" w:hAnsi="Arial" w:cs="Arial"/>
              </w:rPr>
            </w:pPr>
          </w:p>
        </w:tc>
      </w:tr>
      <w:tr w:rsidR="004872D7" w:rsidRPr="007536EF" w14:paraId="36487FD1" w14:textId="77777777" w:rsidTr="003E67A7">
        <w:trPr>
          <w:trHeight w:val="278"/>
        </w:trPr>
        <w:tc>
          <w:tcPr>
            <w:tcW w:w="4252" w:type="dxa"/>
            <w:tcMar>
              <w:top w:w="85" w:type="dxa"/>
              <w:bottom w:w="85" w:type="dxa"/>
            </w:tcMar>
          </w:tcPr>
          <w:p w14:paraId="18C61668" w14:textId="2DE15621" w:rsidR="004872D7" w:rsidRPr="00B256D7" w:rsidRDefault="004872D7" w:rsidP="00980959">
            <w:pPr>
              <w:spacing w:line="276" w:lineRule="auto"/>
              <w:ind w:right="142"/>
              <w:jc w:val="both"/>
              <w:rPr>
                <w:rFonts w:ascii="Arial" w:hAnsi="Arial" w:cs="Arial"/>
              </w:rPr>
            </w:pPr>
            <w:r w:rsidRPr="00B256D7">
              <w:rPr>
                <w:rFonts w:ascii="Arial" w:hAnsi="Arial" w:cs="Arial"/>
              </w:rPr>
              <w:t>Practice Champion GP</w:t>
            </w:r>
            <w:r w:rsidR="002C56AF" w:rsidRPr="00B256D7">
              <w:rPr>
                <w:rFonts w:ascii="Arial" w:hAnsi="Arial" w:cs="Arial"/>
              </w:rPr>
              <w:t>(s)</w:t>
            </w:r>
          </w:p>
        </w:tc>
        <w:tc>
          <w:tcPr>
            <w:tcW w:w="6237" w:type="dxa"/>
            <w:tcMar>
              <w:top w:w="85" w:type="dxa"/>
              <w:bottom w:w="85" w:type="dxa"/>
            </w:tcMar>
          </w:tcPr>
          <w:p w14:paraId="76371779" w14:textId="206CC1E4" w:rsidR="00C66831" w:rsidRPr="007536EF" w:rsidRDefault="00C66831" w:rsidP="004D56AD">
            <w:pPr>
              <w:spacing w:line="276" w:lineRule="auto"/>
              <w:ind w:right="827"/>
              <w:jc w:val="both"/>
              <w:rPr>
                <w:rFonts w:ascii="Arial" w:hAnsi="Arial" w:cs="Arial"/>
              </w:rPr>
            </w:pPr>
          </w:p>
        </w:tc>
      </w:tr>
      <w:tr w:rsidR="004872D7" w:rsidRPr="007536EF" w14:paraId="5EB0E7A0" w14:textId="77777777" w:rsidTr="003E67A7">
        <w:trPr>
          <w:trHeight w:val="16"/>
        </w:trPr>
        <w:tc>
          <w:tcPr>
            <w:tcW w:w="4252" w:type="dxa"/>
            <w:tcMar>
              <w:top w:w="85" w:type="dxa"/>
              <w:bottom w:w="85" w:type="dxa"/>
            </w:tcMar>
          </w:tcPr>
          <w:p w14:paraId="51C19D7D" w14:textId="77777777" w:rsidR="004872D7" w:rsidRPr="00B256D7" w:rsidRDefault="004872D7" w:rsidP="00980959">
            <w:pPr>
              <w:spacing w:line="276" w:lineRule="auto"/>
              <w:ind w:right="142"/>
              <w:jc w:val="both"/>
              <w:rPr>
                <w:rFonts w:ascii="Arial" w:hAnsi="Arial" w:cs="Arial"/>
              </w:rPr>
            </w:pPr>
            <w:r w:rsidRPr="00B256D7">
              <w:rPr>
                <w:rFonts w:ascii="Arial" w:hAnsi="Arial" w:cs="Arial"/>
              </w:rPr>
              <w:t>Practice Champion Admin</w:t>
            </w:r>
          </w:p>
        </w:tc>
        <w:tc>
          <w:tcPr>
            <w:tcW w:w="6237" w:type="dxa"/>
            <w:tcMar>
              <w:top w:w="85" w:type="dxa"/>
              <w:bottom w:w="85" w:type="dxa"/>
            </w:tcMar>
          </w:tcPr>
          <w:p w14:paraId="12CF8195" w14:textId="1B06151A" w:rsidR="004872D7" w:rsidRPr="007536EF" w:rsidRDefault="004872D7" w:rsidP="004D56AD">
            <w:pPr>
              <w:spacing w:line="276" w:lineRule="auto"/>
              <w:ind w:right="827"/>
              <w:jc w:val="both"/>
              <w:rPr>
                <w:rFonts w:ascii="Arial" w:hAnsi="Arial" w:cs="Arial"/>
              </w:rPr>
            </w:pPr>
          </w:p>
        </w:tc>
      </w:tr>
    </w:tbl>
    <w:p w14:paraId="1ED804D2" w14:textId="43D9F524" w:rsidR="00021250" w:rsidRDefault="00021250" w:rsidP="008F1783">
      <w:pPr>
        <w:spacing w:line="360" w:lineRule="auto"/>
        <w:ind w:right="142"/>
        <w:jc w:val="both"/>
        <w:rPr>
          <w:rFonts w:ascii="Arial" w:hAnsi="Arial" w:cs="Arial"/>
        </w:rPr>
      </w:pPr>
    </w:p>
    <w:p w14:paraId="5964263C" w14:textId="77777777" w:rsidR="004E5CA3" w:rsidRDefault="004E5CA3" w:rsidP="003E67A7">
      <w:pPr>
        <w:spacing w:after="0" w:line="360" w:lineRule="auto"/>
        <w:ind w:right="142"/>
        <w:jc w:val="both"/>
        <w:rPr>
          <w:rFonts w:ascii="Arial" w:hAnsi="Arial" w:cs="Arial"/>
          <w:b/>
          <w:sz w:val="24"/>
          <w:szCs w:val="24"/>
          <w:u w:val="single"/>
        </w:rPr>
      </w:pPr>
    </w:p>
    <w:p w14:paraId="2A2CAA33" w14:textId="77777777" w:rsidR="004E5CA3" w:rsidRDefault="004E5CA3" w:rsidP="003E67A7">
      <w:pPr>
        <w:spacing w:after="0" w:line="360" w:lineRule="auto"/>
        <w:ind w:right="142"/>
        <w:jc w:val="both"/>
        <w:rPr>
          <w:b/>
          <w:u w:val="single"/>
        </w:rPr>
      </w:pPr>
    </w:p>
    <w:p w14:paraId="42FCE0DE" w14:textId="79917282" w:rsidR="00BA57C5" w:rsidRPr="008F1783" w:rsidRDefault="00BA57C5" w:rsidP="003E67A7">
      <w:pPr>
        <w:spacing w:after="0" w:line="360" w:lineRule="auto"/>
        <w:ind w:right="142"/>
        <w:jc w:val="both"/>
        <w:rPr>
          <w:rFonts w:ascii="Arial" w:hAnsi="Arial" w:cs="Arial"/>
          <w:b/>
          <w:sz w:val="24"/>
          <w:szCs w:val="24"/>
          <w:u w:val="single"/>
        </w:rPr>
        <w:sectPr w:rsidR="00BA57C5" w:rsidRPr="008F1783" w:rsidSect="00DB0802">
          <w:headerReference w:type="default" r:id="rId17"/>
          <w:footerReference w:type="default" r:id="rId18"/>
          <w:headerReference w:type="first" r:id="rId19"/>
          <w:footerReference w:type="first" r:id="rId20"/>
          <w:pgSz w:w="11906" w:h="16838"/>
          <w:pgMar w:top="1744" w:right="369" w:bottom="1134" w:left="567" w:header="425" w:footer="0" w:gutter="0"/>
          <w:pgNumType w:start="1"/>
          <w:cols w:space="708"/>
          <w:docGrid w:linePitch="360"/>
        </w:sectPr>
      </w:pPr>
    </w:p>
    <w:tbl>
      <w:tblPr>
        <w:tblStyle w:val="TableGrid"/>
        <w:tblW w:w="10490" w:type="dxa"/>
        <w:tblInd w:w="-147" w:type="dxa"/>
        <w:tblLayout w:type="fixed"/>
        <w:tblCellMar>
          <w:top w:w="28" w:type="dxa"/>
          <w:left w:w="85" w:type="dxa"/>
          <w:bottom w:w="28" w:type="dxa"/>
          <w:right w:w="85" w:type="dxa"/>
        </w:tblCellMar>
        <w:tblLook w:val="04A0" w:firstRow="1" w:lastRow="0" w:firstColumn="1" w:lastColumn="0" w:noHBand="0" w:noVBand="1"/>
      </w:tblPr>
      <w:tblGrid>
        <w:gridCol w:w="5245"/>
        <w:gridCol w:w="5245"/>
      </w:tblGrid>
      <w:tr w:rsidR="008D2B25" w:rsidRPr="007536EF" w14:paraId="76ED73F3" w14:textId="77777777" w:rsidTr="00AE64B1">
        <w:trPr>
          <w:trHeight w:val="303"/>
        </w:trPr>
        <w:tc>
          <w:tcPr>
            <w:tcW w:w="5245" w:type="dxa"/>
            <w:tcBorders>
              <w:right w:val="nil"/>
            </w:tcBorders>
            <w:shd w:val="clear" w:color="auto" w:fill="D9D9D9" w:themeFill="background1" w:themeFillShade="D9"/>
            <w:tcMar>
              <w:top w:w="113" w:type="dxa"/>
              <w:bottom w:w="113" w:type="dxa"/>
            </w:tcMar>
          </w:tcPr>
          <w:p w14:paraId="6045A959" w14:textId="5BE2CFB3" w:rsidR="008D2B25" w:rsidRPr="008D2B25" w:rsidRDefault="008D2B25" w:rsidP="00217C3B">
            <w:pPr>
              <w:spacing w:line="276" w:lineRule="auto"/>
              <w:ind w:right="142"/>
              <w:jc w:val="both"/>
              <w:rPr>
                <w:rFonts w:ascii="Arial" w:hAnsi="Arial" w:cs="Arial"/>
              </w:rPr>
            </w:pPr>
            <w:r w:rsidRPr="008D2B25">
              <w:rPr>
                <w:rFonts w:ascii="Arial" w:hAnsi="Arial" w:cs="Arial"/>
                <w:b/>
                <w:sz w:val="24"/>
                <w:szCs w:val="24"/>
              </w:rPr>
              <w:lastRenderedPageBreak/>
              <w:t>Check list</w:t>
            </w:r>
          </w:p>
        </w:tc>
        <w:tc>
          <w:tcPr>
            <w:tcW w:w="5245" w:type="dxa"/>
            <w:tcBorders>
              <w:left w:val="nil"/>
            </w:tcBorders>
            <w:shd w:val="clear" w:color="auto" w:fill="D9D9D9" w:themeFill="background1" w:themeFillShade="D9"/>
            <w:tcMar>
              <w:top w:w="113" w:type="dxa"/>
              <w:bottom w:w="113" w:type="dxa"/>
            </w:tcMar>
          </w:tcPr>
          <w:p w14:paraId="6B7EB4DD" w14:textId="29AE6C19" w:rsidR="008D2B25" w:rsidRPr="008D2B25" w:rsidRDefault="008D2B25" w:rsidP="008D2B25">
            <w:pPr>
              <w:spacing w:line="276" w:lineRule="auto"/>
              <w:ind w:right="567"/>
              <w:rPr>
                <w:rFonts w:ascii="Arial" w:hAnsi="Arial" w:cs="Arial"/>
                <w:b/>
                <w:bCs/>
                <w:noProof/>
              </w:rPr>
            </w:pPr>
          </w:p>
        </w:tc>
      </w:tr>
      <w:tr w:rsidR="00A03F23" w:rsidRPr="007536EF" w14:paraId="1E21FBF1" w14:textId="77777777" w:rsidTr="00AE64B1">
        <w:trPr>
          <w:trHeight w:val="536"/>
        </w:trPr>
        <w:tc>
          <w:tcPr>
            <w:tcW w:w="5245" w:type="dxa"/>
            <w:tcMar>
              <w:top w:w="113" w:type="dxa"/>
              <w:bottom w:w="113" w:type="dxa"/>
            </w:tcMar>
          </w:tcPr>
          <w:p w14:paraId="5B381374" w14:textId="46B001CA" w:rsidR="00A03F23" w:rsidRPr="007536EF" w:rsidRDefault="006F33C4" w:rsidP="00217C3B">
            <w:pPr>
              <w:spacing w:line="276" w:lineRule="auto"/>
              <w:ind w:right="142"/>
              <w:jc w:val="both"/>
              <w:rPr>
                <w:rFonts w:ascii="Arial" w:hAnsi="Arial" w:cs="Arial"/>
              </w:rPr>
            </w:pPr>
            <w:r>
              <w:rPr>
                <w:rFonts w:ascii="Arial" w:hAnsi="Arial" w:cs="Arial"/>
              </w:rPr>
              <w:t>Do</w:t>
            </w:r>
            <w:r w:rsidR="0085532A">
              <w:rPr>
                <w:rFonts w:ascii="Arial" w:hAnsi="Arial" w:cs="Arial"/>
              </w:rPr>
              <w:t xml:space="preserve"> you have a nominated </w:t>
            </w:r>
            <w:r w:rsidR="00A03F23">
              <w:rPr>
                <w:rFonts w:ascii="Arial" w:hAnsi="Arial" w:cs="Arial"/>
              </w:rPr>
              <w:t xml:space="preserve">Partner Pharmacy </w:t>
            </w:r>
            <w:r w:rsidR="0085532A">
              <w:rPr>
                <w:rFonts w:ascii="Arial" w:hAnsi="Arial" w:cs="Arial"/>
              </w:rPr>
              <w:t xml:space="preserve">to </w:t>
            </w:r>
            <w:r w:rsidR="00A03F23">
              <w:rPr>
                <w:rFonts w:ascii="Arial" w:hAnsi="Arial" w:cs="Arial"/>
              </w:rPr>
              <w:t>supply injectable antibiotics</w:t>
            </w:r>
            <w:r w:rsidR="0085532A">
              <w:rPr>
                <w:rFonts w:ascii="Arial" w:hAnsi="Arial" w:cs="Arial"/>
              </w:rPr>
              <w:t xml:space="preserve"> a</w:t>
            </w:r>
            <w:r w:rsidR="00A03F23">
              <w:rPr>
                <w:rFonts w:ascii="Arial" w:hAnsi="Arial" w:cs="Arial"/>
              </w:rPr>
              <w:t>nd anti</w:t>
            </w:r>
            <w:r w:rsidR="001C1323">
              <w:rPr>
                <w:rFonts w:ascii="Arial" w:hAnsi="Arial" w:cs="Arial"/>
              </w:rPr>
              <w:t>-</w:t>
            </w:r>
            <w:r w:rsidR="006548F6">
              <w:rPr>
                <w:rFonts w:ascii="Arial" w:hAnsi="Arial" w:cs="Arial"/>
              </w:rPr>
              <w:t xml:space="preserve">retroviral </w:t>
            </w:r>
            <w:r w:rsidR="00077452">
              <w:rPr>
                <w:rFonts w:ascii="Arial" w:hAnsi="Arial" w:cs="Arial"/>
              </w:rPr>
              <w:t>treatment?</w:t>
            </w:r>
          </w:p>
        </w:tc>
        <w:tc>
          <w:tcPr>
            <w:tcW w:w="5245" w:type="dxa"/>
            <w:tcMar>
              <w:top w:w="113" w:type="dxa"/>
              <w:bottom w:w="113" w:type="dxa"/>
            </w:tcMar>
          </w:tcPr>
          <w:p w14:paraId="6A84FABA" w14:textId="6D184753" w:rsidR="00A03F23" w:rsidRPr="007536EF" w:rsidRDefault="00A03F23" w:rsidP="00E44309">
            <w:pPr>
              <w:spacing w:before="120" w:after="120" w:line="276" w:lineRule="auto"/>
              <w:ind w:left="227" w:right="567"/>
              <w:rPr>
                <w:rFonts w:ascii="Arial" w:hAnsi="Arial" w:cs="Arial"/>
              </w:rPr>
            </w:pPr>
          </w:p>
        </w:tc>
      </w:tr>
      <w:tr w:rsidR="004872D7" w:rsidRPr="007536EF" w14:paraId="6405E16B" w14:textId="77777777" w:rsidTr="00AE64B1">
        <w:trPr>
          <w:trHeight w:val="194"/>
        </w:trPr>
        <w:tc>
          <w:tcPr>
            <w:tcW w:w="5245" w:type="dxa"/>
            <w:tcMar>
              <w:top w:w="113" w:type="dxa"/>
              <w:bottom w:w="113" w:type="dxa"/>
            </w:tcMar>
          </w:tcPr>
          <w:p w14:paraId="0E27B00A" w14:textId="055952A7" w:rsidR="004872D7" w:rsidRPr="007536EF" w:rsidRDefault="00710CD1" w:rsidP="00217C3B">
            <w:pPr>
              <w:spacing w:line="276" w:lineRule="auto"/>
              <w:ind w:right="57"/>
              <w:jc w:val="both"/>
              <w:rPr>
                <w:rFonts w:ascii="Arial" w:hAnsi="Arial" w:cs="Arial"/>
              </w:rPr>
            </w:pPr>
            <w:r>
              <w:rPr>
                <w:rFonts w:ascii="Arial" w:hAnsi="Arial" w:cs="Arial"/>
                <w:bCs/>
              </w:rPr>
              <w:t xml:space="preserve">Does </w:t>
            </w:r>
            <w:r w:rsidR="002A327F">
              <w:rPr>
                <w:rFonts w:ascii="Arial" w:hAnsi="Arial" w:cs="Arial"/>
                <w:bCs/>
              </w:rPr>
              <w:t>your practice</w:t>
            </w:r>
            <w:r>
              <w:rPr>
                <w:rFonts w:ascii="Arial" w:hAnsi="Arial" w:cs="Arial"/>
                <w:bCs/>
              </w:rPr>
              <w:t xml:space="preserve"> hold a </w:t>
            </w:r>
            <w:r w:rsidR="00F14E18">
              <w:rPr>
                <w:rFonts w:ascii="Arial" w:hAnsi="Arial" w:cs="Arial"/>
                <w:bCs/>
              </w:rPr>
              <w:t>current accreditation</w:t>
            </w:r>
            <w:r w:rsidR="0085532A">
              <w:rPr>
                <w:rFonts w:ascii="Arial" w:hAnsi="Arial" w:cs="Arial"/>
                <w:bCs/>
              </w:rPr>
              <w:t xml:space="preserve"> </w:t>
            </w:r>
            <w:r w:rsidRPr="007536EF">
              <w:rPr>
                <w:rFonts w:ascii="Arial" w:hAnsi="Arial" w:cs="Arial"/>
              </w:rPr>
              <w:t>against RACGP Standards</w:t>
            </w:r>
            <w:r w:rsidR="0085532A">
              <w:rPr>
                <w:rFonts w:ascii="Arial" w:hAnsi="Arial" w:cs="Arial"/>
              </w:rPr>
              <w:t>?</w:t>
            </w:r>
          </w:p>
        </w:tc>
        <w:tc>
          <w:tcPr>
            <w:tcW w:w="5245" w:type="dxa"/>
            <w:tcMar>
              <w:top w:w="113" w:type="dxa"/>
              <w:bottom w:w="113" w:type="dxa"/>
            </w:tcMar>
          </w:tcPr>
          <w:p w14:paraId="60061E4C" w14:textId="761D0090" w:rsidR="004872D7" w:rsidRPr="007536EF" w:rsidRDefault="004872D7" w:rsidP="00E44309">
            <w:pPr>
              <w:spacing w:line="276" w:lineRule="auto"/>
              <w:ind w:left="283" w:right="567"/>
              <w:jc w:val="center"/>
              <w:rPr>
                <w:rFonts w:ascii="Arial" w:hAnsi="Arial" w:cs="Arial"/>
              </w:rPr>
            </w:pPr>
          </w:p>
        </w:tc>
      </w:tr>
      <w:tr w:rsidR="001C1323" w:rsidRPr="007536EF" w14:paraId="0E656D50" w14:textId="77777777" w:rsidTr="00AE64B1">
        <w:trPr>
          <w:trHeight w:val="147"/>
        </w:trPr>
        <w:tc>
          <w:tcPr>
            <w:tcW w:w="5245" w:type="dxa"/>
            <w:tcMar>
              <w:top w:w="113" w:type="dxa"/>
              <w:bottom w:w="113" w:type="dxa"/>
            </w:tcMar>
          </w:tcPr>
          <w:p w14:paraId="61507374" w14:textId="7BE11A24" w:rsidR="006F33C4" w:rsidRDefault="006F33C4" w:rsidP="00217C3B">
            <w:pPr>
              <w:spacing w:line="276" w:lineRule="auto"/>
              <w:ind w:right="57"/>
              <w:jc w:val="both"/>
              <w:rPr>
                <w:rFonts w:ascii="Arial" w:hAnsi="Arial" w:cs="Arial"/>
                <w:bCs/>
              </w:rPr>
            </w:pPr>
            <w:r>
              <w:rPr>
                <w:rFonts w:ascii="Arial" w:hAnsi="Arial" w:cs="Arial"/>
                <w:bCs/>
              </w:rPr>
              <w:t>Please list any clinical staff additional q</w:t>
            </w:r>
            <w:r w:rsidR="001C1323">
              <w:rPr>
                <w:rFonts w:ascii="Arial" w:hAnsi="Arial" w:cs="Arial"/>
                <w:bCs/>
              </w:rPr>
              <w:t>ualifications relevant to Sexual Health Training</w:t>
            </w:r>
          </w:p>
        </w:tc>
        <w:tc>
          <w:tcPr>
            <w:tcW w:w="5245" w:type="dxa"/>
            <w:tcMar>
              <w:top w:w="113" w:type="dxa"/>
              <w:bottom w:w="113" w:type="dxa"/>
            </w:tcMar>
          </w:tcPr>
          <w:p w14:paraId="666A12F0" w14:textId="0E6D9E53" w:rsidR="001C1323" w:rsidRPr="007536EF" w:rsidRDefault="001C1323" w:rsidP="00E44309">
            <w:pPr>
              <w:spacing w:line="276" w:lineRule="auto"/>
              <w:ind w:left="283" w:right="567"/>
              <w:jc w:val="center"/>
              <w:rPr>
                <w:rFonts w:ascii="Arial" w:hAnsi="Arial" w:cs="Arial"/>
              </w:rPr>
            </w:pPr>
          </w:p>
        </w:tc>
      </w:tr>
      <w:tr w:rsidR="004872D7" w:rsidRPr="007536EF" w14:paraId="1CB941A0" w14:textId="77777777" w:rsidTr="00AE64B1">
        <w:trPr>
          <w:trHeight w:val="555"/>
        </w:trPr>
        <w:tc>
          <w:tcPr>
            <w:tcW w:w="5245" w:type="dxa"/>
            <w:tcMar>
              <w:top w:w="113" w:type="dxa"/>
              <w:bottom w:w="113" w:type="dxa"/>
            </w:tcMar>
          </w:tcPr>
          <w:p w14:paraId="10FBE7B2" w14:textId="79305F37" w:rsidR="006F33C4" w:rsidRDefault="00710CD1" w:rsidP="00217C3B">
            <w:pPr>
              <w:spacing w:line="276" w:lineRule="auto"/>
              <w:ind w:right="57"/>
              <w:jc w:val="both"/>
              <w:rPr>
                <w:rFonts w:ascii="Arial" w:hAnsi="Arial" w:cs="Arial"/>
              </w:rPr>
            </w:pPr>
            <w:r>
              <w:rPr>
                <w:rFonts w:ascii="Arial" w:hAnsi="Arial" w:cs="Arial"/>
              </w:rPr>
              <w:t xml:space="preserve">Do you </w:t>
            </w:r>
            <w:r w:rsidR="00DE3305">
              <w:rPr>
                <w:rFonts w:ascii="Arial" w:hAnsi="Arial" w:cs="Arial"/>
              </w:rPr>
              <w:t>agree to c</w:t>
            </w:r>
            <w:r w:rsidR="006974D8">
              <w:rPr>
                <w:rFonts w:ascii="Arial" w:hAnsi="Arial" w:cs="Arial"/>
              </w:rPr>
              <w:t>ollaborate</w:t>
            </w:r>
            <w:r w:rsidR="00DE3305">
              <w:rPr>
                <w:rFonts w:ascii="Arial" w:hAnsi="Arial" w:cs="Arial"/>
              </w:rPr>
              <w:t xml:space="preserve"> with Burnet Institute and the Kirby Institute</w:t>
            </w:r>
            <w:r w:rsidR="006548F6">
              <w:rPr>
                <w:rFonts w:ascii="Arial" w:hAnsi="Arial" w:cs="Arial"/>
              </w:rPr>
              <w:t xml:space="preserve"> for data sharing with MSHC</w:t>
            </w:r>
            <w:r w:rsidR="00DE3305">
              <w:rPr>
                <w:rFonts w:ascii="Arial" w:hAnsi="Arial" w:cs="Arial"/>
              </w:rPr>
              <w:t>?</w:t>
            </w:r>
            <w:r w:rsidR="006F33C4">
              <w:rPr>
                <w:rFonts w:ascii="Arial" w:hAnsi="Arial" w:cs="Arial"/>
              </w:rPr>
              <w:t xml:space="preserve"> </w:t>
            </w:r>
            <w:r w:rsidR="006974D8">
              <w:rPr>
                <w:rFonts w:ascii="Arial" w:hAnsi="Arial" w:cs="Arial"/>
              </w:rPr>
              <w:t xml:space="preserve">This involves agreeing to </w:t>
            </w:r>
            <w:r w:rsidR="000D6FF0">
              <w:rPr>
                <w:rFonts w:ascii="Arial" w:hAnsi="Arial" w:cs="Arial"/>
              </w:rPr>
              <w:t xml:space="preserve">participating with </w:t>
            </w:r>
            <w:r w:rsidR="006974D8">
              <w:rPr>
                <w:rFonts w:ascii="Arial" w:hAnsi="Arial" w:cs="Arial"/>
              </w:rPr>
              <w:t>ACCESS, please see attached document</w:t>
            </w:r>
            <w:r w:rsidR="000D6FF0">
              <w:rPr>
                <w:rFonts w:ascii="Arial" w:hAnsi="Arial" w:cs="Arial"/>
              </w:rPr>
              <w:t>.</w:t>
            </w:r>
          </w:p>
          <w:p w14:paraId="674A1FE0" w14:textId="6E55FB2D" w:rsidR="004872D7" w:rsidRPr="008F1783" w:rsidRDefault="006F33C4" w:rsidP="00217C3B">
            <w:pPr>
              <w:spacing w:line="276" w:lineRule="auto"/>
              <w:ind w:right="57"/>
              <w:jc w:val="both"/>
              <w:rPr>
                <w:rFonts w:ascii="Arial" w:hAnsi="Arial" w:cs="Arial"/>
              </w:rPr>
            </w:pPr>
            <w:r>
              <w:rPr>
                <w:rFonts w:ascii="Arial" w:hAnsi="Arial" w:cs="Arial"/>
              </w:rPr>
              <w:t>This involves</w:t>
            </w:r>
            <w:r w:rsidR="000D6FF0">
              <w:rPr>
                <w:rFonts w:ascii="Arial" w:hAnsi="Arial" w:cs="Arial"/>
              </w:rPr>
              <w:t xml:space="preserve"> de-identified</w:t>
            </w:r>
            <w:r>
              <w:rPr>
                <w:rFonts w:ascii="Arial" w:hAnsi="Arial" w:cs="Arial"/>
              </w:rPr>
              <w:t xml:space="preserve"> </w:t>
            </w:r>
            <w:r w:rsidR="000D6FF0">
              <w:rPr>
                <w:rFonts w:ascii="Arial" w:hAnsi="Arial" w:cs="Arial"/>
              </w:rPr>
              <w:t xml:space="preserve">data </w:t>
            </w:r>
            <w:r>
              <w:rPr>
                <w:rFonts w:ascii="Arial" w:hAnsi="Arial" w:cs="Arial"/>
              </w:rPr>
              <w:t>sha</w:t>
            </w:r>
            <w:r w:rsidR="000D6FF0">
              <w:rPr>
                <w:rFonts w:ascii="Arial" w:hAnsi="Arial" w:cs="Arial"/>
              </w:rPr>
              <w:t>ring</w:t>
            </w:r>
            <w:r w:rsidR="006974D8">
              <w:rPr>
                <w:rFonts w:ascii="Arial" w:hAnsi="Arial" w:cs="Arial"/>
              </w:rPr>
              <w:t xml:space="preserve"> with MSHC and ACCESS</w:t>
            </w:r>
          </w:p>
        </w:tc>
        <w:tc>
          <w:tcPr>
            <w:tcW w:w="5245" w:type="dxa"/>
            <w:tcMar>
              <w:top w:w="113" w:type="dxa"/>
              <w:bottom w:w="113" w:type="dxa"/>
            </w:tcMar>
          </w:tcPr>
          <w:p w14:paraId="44EAFD9C" w14:textId="6474E6D6" w:rsidR="004872D7" w:rsidRPr="007536EF" w:rsidRDefault="004872D7" w:rsidP="00E44309">
            <w:pPr>
              <w:spacing w:line="276" w:lineRule="auto"/>
              <w:ind w:left="283" w:right="567"/>
              <w:jc w:val="center"/>
              <w:rPr>
                <w:rFonts w:ascii="Arial" w:hAnsi="Arial" w:cs="Arial"/>
              </w:rPr>
            </w:pPr>
          </w:p>
        </w:tc>
      </w:tr>
      <w:tr w:rsidR="006974D8" w:rsidRPr="007536EF" w14:paraId="659956B4" w14:textId="77777777" w:rsidTr="00AE64B1">
        <w:trPr>
          <w:trHeight w:val="299"/>
        </w:trPr>
        <w:tc>
          <w:tcPr>
            <w:tcW w:w="5245" w:type="dxa"/>
            <w:tcMar>
              <w:top w:w="113" w:type="dxa"/>
              <w:bottom w:w="113" w:type="dxa"/>
            </w:tcMar>
          </w:tcPr>
          <w:p w14:paraId="5E0B3B81" w14:textId="1FB05993" w:rsidR="006974D8" w:rsidRDefault="006974D8" w:rsidP="00217C3B">
            <w:pPr>
              <w:spacing w:line="276" w:lineRule="auto"/>
              <w:ind w:right="57"/>
              <w:jc w:val="both"/>
              <w:rPr>
                <w:rFonts w:ascii="Arial" w:hAnsi="Arial" w:cs="Arial"/>
              </w:rPr>
            </w:pPr>
            <w:r>
              <w:rPr>
                <w:rFonts w:ascii="Arial" w:hAnsi="Arial" w:cs="Arial"/>
              </w:rPr>
              <w:t>Do you have a Practice Manager to coordinate the partnership with MSHC?</w:t>
            </w:r>
          </w:p>
        </w:tc>
        <w:tc>
          <w:tcPr>
            <w:tcW w:w="5245" w:type="dxa"/>
            <w:tcMar>
              <w:top w:w="113" w:type="dxa"/>
              <w:bottom w:w="113" w:type="dxa"/>
            </w:tcMar>
          </w:tcPr>
          <w:p w14:paraId="6FF6AEB5" w14:textId="4142DA4D" w:rsidR="006974D8" w:rsidRPr="007536EF" w:rsidRDefault="006974D8" w:rsidP="00E44309">
            <w:pPr>
              <w:spacing w:line="276" w:lineRule="auto"/>
              <w:ind w:left="283" w:right="567"/>
              <w:jc w:val="center"/>
              <w:rPr>
                <w:rFonts w:ascii="Arial" w:hAnsi="Arial" w:cs="Arial"/>
              </w:rPr>
            </w:pPr>
          </w:p>
        </w:tc>
      </w:tr>
      <w:tr w:rsidR="004872D7" w:rsidRPr="007536EF" w14:paraId="34A16FA5" w14:textId="77777777" w:rsidTr="00AE64B1">
        <w:trPr>
          <w:trHeight w:val="402"/>
        </w:trPr>
        <w:tc>
          <w:tcPr>
            <w:tcW w:w="5245" w:type="dxa"/>
            <w:tcMar>
              <w:top w:w="113" w:type="dxa"/>
              <w:bottom w:w="113" w:type="dxa"/>
            </w:tcMar>
          </w:tcPr>
          <w:p w14:paraId="49D90787" w14:textId="47EDD482" w:rsidR="004872D7" w:rsidRPr="007536EF" w:rsidRDefault="00710CD1" w:rsidP="00217C3B">
            <w:pPr>
              <w:spacing w:line="276" w:lineRule="auto"/>
              <w:ind w:right="57"/>
              <w:jc w:val="both"/>
              <w:rPr>
                <w:rFonts w:ascii="Arial" w:hAnsi="Arial" w:cs="Arial"/>
              </w:rPr>
            </w:pPr>
            <w:r>
              <w:rPr>
                <w:rFonts w:ascii="Arial" w:hAnsi="Arial" w:cs="Arial"/>
              </w:rPr>
              <w:t>Does your lead/</w:t>
            </w:r>
            <w:r w:rsidR="00021250">
              <w:rPr>
                <w:rFonts w:ascii="Arial" w:hAnsi="Arial" w:cs="Arial"/>
              </w:rPr>
              <w:t>P</w:t>
            </w:r>
            <w:r>
              <w:rPr>
                <w:rFonts w:ascii="Arial" w:hAnsi="Arial" w:cs="Arial"/>
              </w:rPr>
              <w:t>rincip</w:t>
            </w:r>
            <w:r w:rsidR="00021250">
              <w:rPr>
                <w:rFonts w:ascii="Arial" w:hAnsi="Arial" w:cs="Arial"/>
              </w:rPr>
              <w:t>a</w:t>
            </w:r>
            <w:r>
              <w:rPr>
                <w:rFonts w:ascii="Arial" w:hAnsi="Arial" w:cs="Arial"/>
              </w:rPr>
              <w:t xml:space="preserve">l GP </w:t>
            </w:r>
            <w:r w:rsidR="002A327F">
              <w:rPr>
                <w:rFonts w:ascii="Arial" w:hAnsi="Arial" w:cs="Arial"/>
              </w:rPr>
              <w:t>support</w:t>
            </w:r>
            <w:r>
              <w:rPr>
                <w:rFonts w:ascii="Arial" w:hAnsi="Arial" w:cs="Arial"/>
              </w:rPr>
              <w:t xml:space="preserve"> the practice in the partnership with MSHC and Alfred H</w:t>
            </w:r>
            <w:r w:rsidR="002A327F">
              <w:rPr>
                <w:rFonts w:ascii="Arial" w:hAnsi="Arial" w:cs="Arial"/>
              </w:rPr>
              <w:t xml:space="preserve">ealth and </w:t>
            </w:r>
            <w:r w:rsidR="006903E7">
              <w:rPr>
                <w:rFonts w:ascii="Arial" w:hAnsi="Arial" w:cs="Arial"/>
              </w:rPr>
              <w:t xml:space="preserve">will they </w:t>
            </w:r>
            <w:r w:rsidR="002A327F">
              <w:rPr>
                <w:rFonts w:ascii="Arial" w:hAnsi="Arial" w:cs="Arial"/>
              </w:rPr>
              <w:t>play an active role?</w:t>
            </w:r>
          </w:p>
        </w:tc>
        <w:tc>
          <w:tcPr>
            <w:tcW w:w="5245" w:type="dxa"/>
            <w:tcMar>
              <w:top w:w="113" w:type="dxa"/>
              <w:bottom w:w="113" w:type="dxa"/>
            </w:tcMar>
          </w:tcPr>
          <w:p w14:paraId="4B94D5A5" w14:textId="16B5D9AE" w:rsidR="004872D7" w:rsidRPr="007536EF" w:rsidRDefault="004872D7" w:rsidP="00E44309">
            <w:pPr>
              <w:spacing w:line="276" w:lineRule="auto"/>
              <w:ind w:left="283" w:right="567"/>
              <w:jc w:val="center"/>
              <w:rPr>
                <w:rFonts w:ascii="Arial" w:hAnsi="Arial" w:cs="Arial"/>
              </w:rPr>
            </w:pPr>
          </w:p>
        </w:tc>
      </w:tr>
      <w:tr w:rsidR="00710CD1" w:rsidRPr="007536EF" w14:paraId="78269E4E" w14:textId="77777777" w:rsidTr="00AE64B1">
        <w:trPr>
          <w:trHeight w:val="314"/>
        </w:trPr>
        <w:tc>
          <w:tcPr>
            <w:tcW w:w="5245" w:type="dxa"/>
            <w:tcMar>
              <w:top w:w="113" w:type="dxa"/>
              <w:bottom w:w="113" w:type="dxa"/>
            </w:tcMar>
          </w:tcPr>
          <w:p w14:paraId="6AEB7B18" w14:textId="6CCC0E4D" w:rsidR="00DE3305" w:rsidRDefault="00DE3305" w:rsidP="00217C3B">
            <w:pPr>
              <w:spacing w:line="276" w:lineRule="auto"/>
              <w:ind w:right="57"/>
              <w:jc w:val="both"/>
              <w:rPr>
                <w:rFonts w:ascii="Arial" w:hAnsi="Arial" w:cs="Arial"/>
                <w:bCs/>
                <w:lang w:val="en-US"/>
              </w:rPr>
            </w:pPr>
            <w:r>
              <w:rPr>
                <w:rFonts w:ascii="Arial" w:hAnsi="Arial" w:cs="Arial"/>
              </w:rPr>
              <w:t>Do you agree to provide electronic patient surveys to ensure</w:t>
            </w:r>
            <w:r w:rsidR="006974D8">
              <w:rPr>
                <w:rFonts w:ascii="Arial" w:hAnsi="Arial" w:cs="Arial"/>
              </w:rPr>
              <w:t xml:space="preserve"> quality assurance</w:t>
            </w:r>
            <w:r>
              <w:rPr>
                <w:rFonts w:ascii="Arial" w:hAnsi="Arial" w:cs="Arial"/>
              </w:rPr>
              <w:t>?</w:t>
            </w:r>
          </w:p>
        </w:tc>
        <w:tc>
          <w:tcPr>
            <w:tcW w:w="5245" w:type="dxa"/>
            <w:tcMar>
              <w:top w:w="113" w:type="dxa"/>
              <w:bottom w:w="113" w:type="dxa"/>
            </w:tcMar>
          </w:tcPr>
          <w:p w14:paraId="66DE45BF" w14:textId="0DCEBD22" w:rsidR="00710CD1" w:rsidRPr="007536EF" w:rsidRDefault="00710CD1" w:rsidP="00E44309">
            <w:pPr>
              <w:spacing w:line="276" w:lineRule="auto"/>
              <w:ind w:left="283" w:right="567"/>
              <w:jc w:val="center"/>
              <w:rPr>
                <w:rFonts w:ascii="Arial" w:hAnsi="Arial" w:cs="Arial"/>
              </w:rPr>
            </w:pPr>
          </w:p>
        </w:tc>
      </w:tr>
      <w:tr w:rsidR="004872D7" w:rsidRPr="007536EF" w14:paraId="6A18D8EF" w14:textId="77777777" w:rsidTr="00AE64B1">
        <w:trPr>
          <w:trHeight w:val="478"/>
        </w:trPr>
        <w:tc>
          <w:tcPr>
            <w:tcW w:w="5245" w:type="dxa"/>
            <w:tcMar>
              <w:top w:w="113" w:type="dxa"/>
              <w:bottom w:w="113" w:type="dxa"/>
            </w:tcMar>
          </w:tcPr>
          <w:p w14:paraId="6735DEF7" w14:textId="601D8B2A" w:rsidR="002A327F" w:rsidRPr="007536EF" w:rsidRDefault="00710CD1" w:rsidP="00217C3B">
            <w:pPr>
              <w:spacing w:line="276" w:lineRule="auto"/>
              <w:ind w:right="57"/>
              <w:jc w:val="both"/>
              <w:rPr>
                <w:rFonts w:ascii="Arial" w:hAnsi="Arial" w:cs="Arial"/>
              </w:rPr>
            </w:pPr>
            <w:r>
              <w:rPr>
                <w:rFonts w:ascii="Arial" w:hAnsi="Arial" w:cs="Arial"/>
              </w:rPr>
              <w:t xml:space="preserve">Do you have a policy </w:t>
            </w:r>
            <w:r w:rsidR="002A327F">
              <w:rPr>
                <w:rFonts w:ascii="Arial" w:hAnsi="Arial" w:cs="Arial"/>
              </w:rPr>
              <w:t xml:space="preserve">on patient </w:t>
            </w:r>
            <w:r w:rsidR="005E20E0" w:rsidRPr="007536EF">
              <w:rPr>
                <w:rFonts w:ascii="Arial" w:hAnsi="Arial" w:cs="Arial"/>
              </w:rPr>
              <w:t>feedback and quality control measures in relation to patient feedback and clinical errors? </w:t>
            </w:r>
          </w:p>
        </w:tc>
        <w:tc>
          <w:tcPr>
            <w:tcW w:w="5245" w:type="dxa"/>
            <w:tcMar>
              <w:top w:w="113" w:type="dxa"/>
              <w:bottom w:w="113" w:type="dxa"/>
            </w:tcMar>
          </w:tcPr>
          <w:p w14:paraId="3656B9AB" w14:textId="4A414B51" w:rsidR="004872D7" w:rsidRPr="007536EF" w:rsidRDefault="004872D7" w:rsidP="00E44309">
            <w:pPr>
              <w:spacing w:line="276" w:lineRule="auto"/>
              <w:ind w:left="283" w:right="567"/>
              <w:jc w:val="center"/>
              <w:rPr>
                <w:rFonts w:ascii="Arial" w:hAnsi="Arial" w:cs="Arial"/>
              </w:rPr>
            </w:pPr>
          </w:p>
        </w:tc>
      </w:tr>
      <w:tr w:rsidR="005E20E0" w:rsidRPr="007536EF" w14:paraId="348AA34D" w14:textId="77777777" w:rsidTr="00AE64B1">
        <w:trPr>
          <w:trHeight w:val="363"/>
        </w:trPr>
        <w:tc>
          <w:tcPr>
            <w:tcW w:w="5245" w:type="dxa"/>
            <w:tcMar>
              <w:top w:w="113" w:type="dxa"/>
              <w:bottom w:w="113" w:type="dxa"/>
            </w:tcMar>
          </w:tcPr>
          <w:p w14:paraId="68AB4B15" w14:textId="4DBC5267" w:rsidR="00A03F23" w:rsidRPr="007536EF" w:rsidRDefault="00E55807" w:rsidP="00217C3B">
            <w:pPr>
              <w:spacing w:line="276" w:lineRule="auto"/>
              <w:ind w:right="57"/>
              <w:jc w:val="both"/>
              <w:rPr>
                <w:rFonts w:ascii="Arial" w:hAnsi="Arial" w:cs="Arial"/>
              </w:rPr>
            </w:pPr>
            <w:r>
              <w:rPr>
                <w:rFonts w:ascii="Arial" w:hAnsi="Arial" w:cs="Arial"/>
                <w:bCs/>
              </w:rPr>
              <w:t xml:space="preserve">Is your practice available to commit to the </w:t>
            </w:r>
            <w:r w:rsidR="006548F6">
              <w:rPr>
                <w:rFonts w:ascii="Arial" w:hAnsi="Arial" w:cs="Arial"/>
                <w:bCs/>
              </w:rPr>
              <w:t xml:space="preserve">education and training requirements </w:t>
            </w:r>
            <w:r>
              <w:rPr>
                <w:rFonts w:ascii="Arial" w:hAnsi="Arial" w:cs="Arial"/>
                <w:bCs/>
              </w:rPr>
              <w:t>and</w:t>
            </w:r>
            <w:r w:rsidR="006548F6">
              <w:rPr>
                <w:rFonts w:ascii="Arial" w:hAnsi="Arial" w:cs="Arial"/>
                <w:bCs/>
              </w:rPr>
              <w:t xml:space="preserve"> </w:t>
            </w:r>
            <w:r w:rsidR="006F33C4">
              <w:rPr>
                <w:rFonts w:ascii="Arial" w:hAnsi="Arial" w:cs="Arial"/>
                <w:bCs/>
              </w:rPr>
              <w:t xml:space="preserve">regular </w:t>
            </w:r>
            <w:r w:rsidR="006548F6">
              <w:rPr>
                <w:rFonts w:ascii="Arial" w:hAnsi="Arial" w:cs="Arial"/>
                <w:bCs/>
              </w:rPr>
              <w:t>Community of Practice</w:t>
            </w:r>
            <w:r w:rsidR="006F33C4">
              <w:rPr>
                <w:rFonts w:ascii="Arial" w:hAnsi="Arial" w:cs="Arial"/>
                <w:bCs/>
              </w:rPr>
              <w:t xml:space="preserve"> meetings</w:t>
            </w:r>
            <w:r>
              <w:rPr>
                <w:rFonts w:ascii="Arial" w:hAnsi="Arial" w:cs="Arial"/>
                <w:bCs/>
              </w:rPr>
              <w:t>?</w:t>
            </w:r>
          </w:p>
        </w:tc>
        <w:tc>
          <w:tcPr>
            <w:tcW w:w="5245" w:type="dxa"/>
            <w:tcMar>
              <w:top w:w="113" w:type="dxa"/>
              <w:bottom w:w="113" w:type="dxa"/>
            </w:tcMar>
          </w:tcPr>
          <w:p w14:paraId="45FB0818" w14:textId="7D7C0C31" w:rsidR="005E20E0" w:rsidRPr="00AB1924" w:rsidRDefault="005E20E0" w:rsidP="00E44309">
            <w:pPr>
              <w:spacing w:line="276" w:lineRule="auto"/>
              <w:ind w:left="283" w:right="567"/>
              <w:jc w:val="center"/>
              <w:rPr>
                <w:rFonts w:ascii="Arial" w:hAnsi="Arial" w:cs="Arial"/>
              </w:rPr>
            </w:pPr>
          </w:p>
        </w:tc>
      </w:tr>
      <w:tr w:rsidR="00AE64B1" w:rsidRPr="007536EF" w14:paraId="50EE5AC1" w14:textId="77777777" w:rsidTr="00AE64B1">
        <w:trPr>
          <w:trHeight w:val="363"/>
        </w:trPr>
        <w:tc>
          <w:tcPr>
            <w:tcW w:w="5245" w:type="dxa"/>
            <w:tcMar>
              <w:top w:w="113" w:type="dxa"/>
              <w:bottom w:w="113" w:type="dxa"/>
            </w:tcMar>
          </w:tcPr>
          <w:p w14:paraId="2B105BFE" w14:textId="470D1F9C" w:rsidR="00AE64B1" w:rsidRDefault="00AE64B1" w:rsidP="00217C3B">
            <w:pPr>
              <w:spacing w:line="276" w:lineRule="auto"/>
              <w:ind w:right="57"/>
              <w:jc w:val="both"/>
              <w:rPr>
                <w:rFonts w:ascii="Arial" w:hAnsi="Arial" w:cs="Arial"/>
                <w:bCs/>
              </w:rPr>
            </w:pPr>
            <w:r>
              <w:rPr>
                <w:rStyle w:val="normaltextrun"/>
                <w:rFonts w:ascii="Arial" w:hAnsi="Arial" w:cs="Arial"/>
                <w:color w:val="000000"/>
                <w:shd w:val="clear" w:color="auto" w:fill="FFFFFF"/>
              </w:rPr>
              <w:t>Briefly outline why your clinic would be interested in joining the Victorian Sexual Health Network:</w:t>
            </w:r>
            <w:r>
              <w:rPr>
                <w:rStyle w:val="eop"/>
                <w:rFonts w:ascii="Arial" w:hAnsi="Arial" w:cs="Arial"/>
                <w:color w:val="000000"/>
                <w:shd w:val="clear" w:color="auto" w:fill="FFFFFF"/>
              </w:rPr>
              <w:t> </w:t>
            </w:r>
          </w:p>
        </w:tc>
        <w:tc>
          <w:tcPr>
            <w:tcW w:w="5245" w:type="dxa"/>
            <w:tcMar>
              <w:top w:w="113" w:type="dxa"/>
              <w:bottom w:w="113" w:type="dxa"/>
            </w:tcMar>
          </w:tcPr>
          <w:p w14:paraId="75E31898" w14:textId="77777777" w:rsidR="00AE64B1" w:rsidRDefault="00AE64B1" w:rsidP="00E44309">
            <w:pPr>
              <w:spacing w:line="276" w:lineRule="auto"/>
              <w:ind w:left="283" w:right="567"/>
              <w:jc w:val="center"/>
              <w:rPr>
                <w:rFonts w:ascii="Arial" w:hAnsi="Arial" w:cs="Arial"/>
              </w:rPr>
            </w:pPr>
          </w:p>
          <w:p w14:paraId="4664EC2A" w14:textId="77777777" w:rsidR="00AE64B1" w:rsidRDefault="00AE64B1" w:rsidP="00E44309">
            <w:pPr>
              <w:spacing w:line="276" w:lineRule="auto"/>
              <w:ind w:left="283" w:right="567"/>
              <w:jc w:val="center"/>
              <w:rPr>
                <w:rFonts w:ascii="Arial" w:hAnsi="Arial" w:cs="Arial"/>
              </w:rPr>
            </w:pPr>
          </w:p>
          <w:p w14:paraId="644BCE94" w14:textId="77777777" w:rsidR="00AE64B1" w:rsidRDefault="00AE64B1" w:rsidP="00E44309">
            <w:pPr>
              <w:spacing w:line="276" w:lineRule="auto"/>
              <w:ind w:left="283" w:right="567"/>
              <w:jc w:val="center"/>
              <w:rPr>
                <w:rFonts w:ascii="Arial" w:hAnsi="Arial" w:cs="Arial"/>
              </w:rPr>
            </w:pPr>
          </w:p>
          <w:p w14:paraId="05436F45" w14:textId="77777777" w:rsidR="00AE64B1" w:rsidRDefault="00AE64B1" w:rsidP="00E44309">
            <w:pPr>
              <w:spacing w:line="276" w:lineRule="auto"/>
              <w:ind w:left="283" w:right="567"/>
              <w:jc w:val="center"/>
              <w:rPr>
                <w:rFonts w:ascii="Arial" w:hAnsi="Arial" w:cs="Arial"/>
              </w:rPr>
            </w:pPr>
          </w:p>
          <w:p w14:paraId="24479783" w14:textId="77777777" w:rsidR="00AE64B1" w:rsidRDefault="00AE64B1" w:rsidP="00E44309">
            <w:pPr>
              <w:spacing w:line="276" w:lineRule="auto"/>
              <w:ind w:left="283" w:right="567"/>
              <w:jc w:val="center"/>
              <w:rPr>
                <w:rFonts w:ascii="Arial" w:hAnsi="Arial" w:cs="Arial"/>
              </w:rPr>
            </w:pPr>
          </w:p>
          <w:p w14:paraId="2DA5E927" w14:textId="41242FB9" w:rsidR="00AE64B1" w:rsidRPr="00AB1924" w:rsidRDefault="00AE64B1" w:rsidP="00E44309">
            <w:pPr>
              <w:spacing w:line="276" w:lineRule="auto"/>
              <w:ind w:left="283" w:right="567"/>
              <w:jc w:val="center"/>
              <w:rPr>
                <w:rFonts w:ascii="Arial" w:hAnsi="Arial" w:cs="Arial"/>
              </w:rPr>
            </w:pPr>
          </w:p>
        </w:tc>
      </w:tr>
    </w:tbl>
    <w:p w14:paraId="7902DBFD" w14:textId="03B5BE44" w:rsidR="00C53C22" w:rsidRPr="003B20B5" w:rsidRDefault="00C53C22" w:rsidP="00466378">
      <w:pPr>
        <w:spacing w:after="0" w:line="360" w:lineRule="auto"/>
        <w:ind w:right="827"/>
        <w:jc w:val="both"/>
        <w:rPr>
          <w:rFonts w:ascii="Arial" w:hAnsi="Arial" w:cs="Arial"/>
        </w:rPr>
      </w:pPr>
    </w:p>
    <w:sectPr w:rsidR="00C53C22" w:rsidRPr="003B20B5" w:rsidSect="00021250">
      <w:type w:val="continuous"/>
      <w:pgSz w:w="11906" w:h="16838"/>
      <w:pgMar w:top="2268" w:right="0" w:bottom="1135" w:left="993" w:header="426"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5992E" w14:textId="77777777" w:rsidR="0014096B" w:rsidRDefault="0014096B" w:rsidP="004872D7">
      <w:pPr>
        <w:spacing w:after="0" w:line="240" w:lineRule="auto"/>
      </w:pPr>
      <w:r>
        <w:separator/>
      </w:r>
    </w:p>
  </w:endnote>
  <w:endnote w:type="continuationSeparator" w:id="0">
    <w:p w14:paraId="136F2FAE" w14:textId="77777777" w:rsidR="0014096B" w:rsidRDefault="0014096B" w:rsidP="004872D7">
      <w:pPr>
        <w:spacing w:after="0" w:line="240" w:lineRule="auto"/>
      </w:pPr>
      <w:r>
        <w:continuationSeparator/>
      </w:r>
    </w:p>
  </w:endnote>
  <w:endnote w:type="continuationNotice" w:id="1">
    <w:p w14:paraId="2582C560" w14:textId="77777777" w:rsidR="0014096B" w:rsidRDefault="00140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953764"/>
      <w:docPartObj>
        <w:docPartGallery w:val="Page Numbers (Bottom of Page)"/>
        <w:docPartUnique/>
      </w:docPartObj>
    </w:sdtPr>
    <w:sdtEndPr>
      <w:rPr>
        <w:color w:val="7F7F7F" w:themeColor="background1" w:themeShade="7F"/>
        <w:spacing w:val="60"/>
      </w:rPr>
    </w:sdtEndPr>
    <w:sdtContent>
      <w:p w14:paraId="1E317586" w14:textId="202DC0C9" w:rsidR="000912B2" w:rsidRDefault="000912B2" w:rsidP="002B2CBE">
        <w:pPr>
          <w:pStyle w:val="Footer"/>
          <w:pBdr>
            <w:top w:val="single" w:sz="4" w:space="6" w:color="D9D9D9" w:themeColor="background1" w:themeShade="D9"/>
          </w:pBdr>
          <w:jc w:val="right"/>
        </w:pPr>
        <w:r>
          <w:fldChar w:fldCharType="begin"/>
        </w:r>
        <w:r>
          <w:instrText xml:space="preserve"> PAGE   \* MERGEFORMAT </w:instrText>
        </w:r>
        <w:r>
          <w:fldChar w:fldCharType="separate"/>
        </w:r>
        <w:r w:rsidR="00803C99">
          <w:rPr>
            <w:noProof/>
          </w:rPr>
          <w:t>3</w:t>
        </w:r>
        <w:r>
          <w:rPr>
            <w:noProof/>
          </w:rPr>
          <w:fldChar w:fldCharType="end"/>
        </w:r>
        <w:r>
          <w:t xml:space="preserve"> | </w:t>
        </w:r>
        <w:r>
          <w:rPr>
            <w:color w:val="7F7F7F" w:themeColor="background1" w:themeShade="7F"/>
            <w:spacing w:val="60"/>
          </w:rPr>
          <w:t>Page</w:t>
        </w:r>
      </w:p>
    </w:sdtContent>
  </w:sdt>
  <w:p w14:paraId="1FC39945" w14:textId="77777777" w:rsidR="00A82677" w:rsidRDefault="00A826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B496" w14:textId="77777777" w:rsidR="00871D92" w:rsidRDefault="00871D92" w:rsidP="00302389">
    <w:pPr>
      <w:pStyle w:val="Footer"/>
      <w:tabs>
        <w:tab w:val="clear" w:pos="9026"/>
        <w:tab w:val="right" w:pos="851"/>
      </w:tabs>
      <w:ind w:left="-567" w:right="9615"/>
      <w:jc w:val="right"/>
    </w:pPr>
    <w:r w:rsidRPr="00871D92">
      <w:rPr>
        <w:noProof/>
        <w:lang w:eastAsia="en-AU"/>
      </w:rPr>
      <w:drawing>
        <wp:anchor distT="0" distB="0" distL="114300" distR="114300" simplePos="0" relativeHeight="251658240" behindDoc="0" locked="0" layoutInCell="1" allowOverlap="1" wp14:anchorId="3E022FC2" wp14:editId="081288D3">
          <wp:simplePos x="0" y="0"/>
          <wp:positionH relativeFrom="column">
            <wp:posOffset>5570599</wp:posOffset>
          </wp:positionH>
          <wp:positionV relativeFrom="paragraph">
            <wp:posOffset>-1562735</wp:posOffset>
          </wp:positionV>
          <wp:extent cx="1347152" cy="1727000"/>
          <wp:effectExtent l="0" t="0" r="5715" b="6985"/>
          <wp:wrapNone/>
          <wp:docPr id="16" name="Picture 16" descr="H:\Shared\Gavin's Playground\000. PROJECTS\000. G13532 PA (U_McG) AH BRAND 2020\FINAL\0. VCS templates 2016\A4 Flyer 2016\Elements\AH FLYER-wedge.png">
            <a:extLst xmlns:a="http://schemas.openxmlformats.org/drawingml/2006/main">
              <a:ext uri="{FF2B5EF4-FFF2-40B4-BE49-F238E27FC236}">
                <a16:creationId xmlns:a16="http://schemas.microsoft.com/office/drawing/2014/main" id="{7E129DD3-E902-473F-8E85-3BD2233FD1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2" descr="H:\Shared\Gavin's Playground\000. PROJECTS\000. G13532 PA (U_McG) AH BRAND 2020\FINAL\0. VCS templates 2016\A4 Flyer 2016\Elements\AH FLYER-wedge.png">
                    <a:extLst>
                      <a:ext uri="{FF2B5EF4-FFF2-40B4-BE49-F238E27FC236}">
                        <a16:creationId xmlns:a16="http://schemas.microsoft.com/office/drawing/2014/main" id="{7E129DD3-E902-473F-8E85-3BD2233FD15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152" cy="1727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A5F58" w14:textId="77777777" w:rsidR="0014096B" w:rsidRDefault="0014096B" w:rsidP="004872D7">
      <w:pPr>
        <w:spacing w:after="0" w:line="240" w:lineRule="auto"/>
      </w:pPr>
      <w:r>
        <w:separator/>
      </w:r>
    </w:p>
  </w:footnote>
  <w:footnote w:type="continuationSeparator" w:id="0">
    <w:p w14:paraId="31A6E268" w14:textId="77777777" w:rsidR="0014096B" w:rsidRDefault="0014096B" w:rsidP="004872D7">
      <w:pPr>
        <w:spacing w:after="0" w:line="240" w:lineRule="auto"/>
      </w:pPr>
      <w:r>
        <w:continuationSeparator/>
      </w:r>
    </w:p>
  </w:footnote>
  <w:footnote w:type="continuationNotice" w:id="1">
    <w:p w14:paraId="7C2206F0" w14:textId="77777777" w:rsidR="0014096B" w:rsidRDefault="0014096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F3C5" w14:textId="64994253" w:rsidR="00302389" w:rsidRDefault="009B1AA0" w:rsidP="00302389">
    <w:pPr>
      <w:pStyle w:val="Header"/>
      <w:jc w:val="center"/>
    </w:pPr>
    <w:r>
      <w:rPr>
        <w:noProof/>
        <w:lang w:eastAsia="en-AU"/>
      </w:rPr>
      <w:drawing>
        <wp:anchor distT="0" distB="0" distL="114300" distR="114300" simplePos="0" relativeHeight="251658241" behindDoc="0" locked="0" layoutInCell="1" allowOverlap="1" wp14:anchorId="36492548" wp14:editId="0E4418BF">
          <wp:simplePos x="0" y="0"/>
          <wp:positionH relativeFrom="column">
            <wp:posOffset>80645</wp:posOffset>
          </wp:positionH>
          <wp:positionV relativeFrom="paragraph">
            <wp:posOffset>-20955</wp:posOffset>
          </wp:positionV>
          <wp:extent cx="2289175" cy="67564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871D92" w:rsidRDefault="7B599A8B" w:rsidP="00871D92">
    <w:pPr>
      <w:pStyle w:val="Header"/>
      <w:jc w:val="center"/>
    </w:pPr>
    <w:r>
      <w:rPr>
        <w:noProof/>
        <w:lang w:eastAsia="en-AU"/>
      </w:rPr>
      <w:drawing>
        <wp:inline distT="0" distB="0" distL="0" distR="0" wp14:anchorId="508DA29C" wp14:editId="104B1CFF">
          <wp:extent cx="1966694" cy="566737"/>
          <wp:effectExtent l="0" t="0" r="0" b="5080"/>
          <wp:docPr id="15" name="Picture 15" descr="H:\Shared\Gavin's Playground\000. PROJECTS\000. G13532 PA (U_McG) AH BRAND 2020\drafts\0. VCS templates\new\posters (research)\AH_MSHC_Brandmark_NoStrap_Horiz_Solid_RGB 3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FF2B5EF4-FFF2-40B4-BE49-F238E27FC236}">
                        <a16:creationI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id="{210236D1-D213-4B95-A784-0B66A5C2495F}"/>
                      </a:ext>
                    </a:extLst>
                  </a:blip>
                  <a:stretch>
                    <a:fillRect/>
                  </a:stretch>
                </pic:blipFill>
                <pic:spPr>
                  <a:xfrm>
                    <a:off x="0" y="0"/>
                    <a:ext cx="1966694" cy="56673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KRanK8MB6zyw0H" int2:id="EqJbjcjk">
      <int2:state int2:type="LegacyProofing" int2:value="Rejected"/>
    </int2:textHash>
    <int2:textHash int2:hashCode="6WW3X2dZnZMJYr" int2:id="KwAKIfaY">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3EB4"/>
    <w:multiLevelType w:val="hybridMultilevel"/>
    <w:tmpl w:val="8D464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70D08"/>
    <w:multiLevelType w:val="multilevel"/>
    <w:tmpl w:val="1758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6207E"/>
    <w:multiLevelType w:val="hybridMultilevel"/>
    <w:tmpl w:val="7A98A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F2670B"/>
    <w:multiLevelType w:val="multilevel"/>
    <w:tmpl w:val="AEF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FB7EEA"/>
    <w:multiLevelType w:val="hybridMultilevel"/>
    <w:tmpl w:val="37A4D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92B7A"/>
    <w:multiLevelType w:val="hybridMultilevel"/>
    <w:tmpl w:val="5ADE8D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6CF329E"/>
    <w:multiLevelType w:val="multilevel"/>
    <w:tmpl w:val="0E6E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375B1A"/>
    <w:multiLevelType w:val="multilevel"/>
    <w:tmpl w:val="733C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760E67"/>
    <w:multiLevelType w:val="multilevel"/>
    <w:tmpl w:val="7FE8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1A1C0B"/>
    <w:multiLevelType w:val="hybridMultilevel"/>
    <w:tmpl w:val="24F641D2"/>
    <w:lvl w:ilvl="0" w:tplc="4C5845FE">
      <w:start w:val="1"/>
      <w:numFmt w:val="bullet"/>
      <w:lvlText w:val=""/>
      <w:lvlJc w:val="left"/>
      <w:pPr>
        <w:tabs>
          <w:tab w:val="num" w:pos="720"/>
        </w:tabs>
        <w:ind w:left="720" w:hanging="360"/>
      </w:pPr>
      <w:rPr>
        <w:rFonts w:ascii="Symbol" w:hAnsi="Symbol" w:hint="default"/>
        <w:sz w:val="20"/>
      </w:rPr>
    </w:lvl>
    <w:lvl w:ilvl="1" w:tplc="7EC48560" w:tentative="1">
      <w:start w:val="1"/>
      <w:numFmt w:val="bullet"/>
      <w:lvlText w:val=""/>
      <w:lvlJc w:val="left"/>
      <w:pPr>
        <w:tabs>
          <w:tab w:val="num" w:pos="1440"/>
        </w:tabs>
        <w:ind w:left="1440" w:hanging="360"/>
      </w:pPr>
      <w:rPr>
        <w:rFonts w:ascii="Symbol" w:hAnsi="Symbol" w:hint="default"/>
        <w:sz w:val="20"/>
      </w:rPr>
    </w:lvl>
    <w:lvl w:ilvl="2" w:tplc="32B49C00" w:tentative="1">
      <w:start w:val="1"/>
      <w:numFmt w:val="bullet"/>
      <w:lvlText w:val=""/>
      <w:lvlJc w:val="left"/>
      <w:pPr>
        <w:tabs>
          <w:tab w:val="num" w:pos="2160"/>
        </w:tabs>
        <w:ind w:left="2160" w:hanging="360"/>
      </w:pPr>
      <w:rPr>
        <w:rFonts w:ascii="Symbol" w:hAnsi="Symbol" w:hint="default"/>
        <w:sz w:val="20"/>
      </w:rPr>
    </w:lvl>
    <w:lvl w:ilvl="3" w:tplc="47D8B030" w:tentative="1">
      <w:start w:val="1"/>
      <w:numFmt w:val="bullet"/>
      <w:lvlText w:val=""/>
      <w:lvlJc w:val="left"/>
      <w:pPr>
        <w:tabs>
          <w:tab w:val="num" w:pos="2880"/>
        </w:tabs>
        <w:ind w:left="2880" w:hanging="360"/>
      </w:pPr>
      <w:rPr>
        <w:rFonts w:ascii="Symbol" w:hAnsi="Symbol" w:hint="default"/>
        <w:sz w:val="20"/>
      </w:rPr>
    </w:lvl>
    <w:lvl w:ilvl="4" w:tplc="C3E011F0" w:tentative="1">
      <w:start w:val="1"/>
      <w:numFmt w:val="bullet"/>
      <w:lvlText w:val=""/>
      <w:lvlJc w:val="left"/>
      <w:pPr>
        <w:tabs>
          <w:tab w:val="num" w:pos="3600"/>
        </w:tabs>
        <w:ind w:left="3600" w:hanging="360"/>
      </w:pPr>
      <w:rPr>
        <w:rFonts w:ascii="Symbol" w:hAnsi="Symbol" w:hint="default"/>
        <w:sz w:val="20"/>
      </w:rPr>
    </w:lvl>
    <w:lvl w:ilvl="5" w:tplc="8B4417C4" w:tentative="1">
      <w:start w:val="1"/>
      <w:numFmt w:val="bullet"/>
      <w:lvlText w:val=""/>
      <w:lvlJc w:val="left"/>
      <w:pPr>
        <w:tabs>
          <w:tab w:val="num" w:pos="4320"/>
        </w:tabs>
        <w:ind w:left="4320" w:hanging="360"/>
      </w:pPr>
      <w:rPr>
        <w:rFonts w:ascii="Symbol" w:hAnsi="Symbol" w:hint="default"/>
        <w:sz w:val="20"/>
      </w:rPr>
    </w:lvl>
    <w:lvl w:ilvl="6" w:tplc="3B0C9CE8" w:tentative="1">
      <w:start w:val="1"/>
      <w:numFmt w:val="bullet"/>
      <w:lvlText w:val=""/>
      <w:lvlJc w:val="left"/>
      <w:pPr>
        <w:tabs>
          <w:tab w:val="num" w:pos="5040"/>
        </w:tabs>
        <w:ind w:left="5040" w:hanging="360"/>
      </w:pPr>
      <w:rPr>
        <w:rFonts w:ascii="Symbol" w:hAnsi="Symbol" w:hint="default"/>
        <w:sz w:val="20"/>
      </w:rPr>
    </w:lvl>
    <w:lvl w:ilvl="7" w:tplc="1C649D94" w:tentative="1">
      <w:start w:val="1"/>
      <w:numFmt w:val="bullet"/>
      <w:lvlText w:val=""/>
      <w:lvlJc w:val="left"/>
      <w:pPr>
        <w:tabs>
          <w:tab w:val="num" w:pos="5760"/>
        </w:tabs>
        <w:ind w:left="5760" w:hanging="360"/>
      </w:pPr>
      <w:rPr>
        <w:rFonts w:ascii="Symbol" w:hAnsi="Symbol" w:hint="default"/>
        <w:sz w:val="20"/>
      </w:rPr>
    </w:lvl>
    <w:lvl w:ilvl="8" w:tplc="CF4AD0C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5C40C5"/>
    <w:multiLevelType w:val="hybridMultilevel"/>
    <w:tmpl w:val="C3029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CD2F66"/>
    <w:multiLevelType w:val="hybridMultilevel"/>
    <w:tmpl w:val="3266F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B26AB7"/>
    <w:multiLevelType w:val="hybridMultilevel"/>
    <w:tmpl w:val="CD9C5640"/>
    <w:lvl w:ilvl="0" w:tplc="6718999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240487"/>
    <w:multiLevelType w:val="hybridMultilevel"/>
    <w:tmpl w:val="B6A2DEF0"/>
    <w:lvl w:ilvl="0" w:tplc="4704E7B4">
      <w:start w:val="1"/>
      <w:numFmt w:val="bullet"/>
      <w:lvlText w:val=""/>
      <w:lvlJc w:val="left"/>
      <w:pPr>
        <w:tabs>
          <w:tab w:val="num" w:pos="720"/>
        </w:tabs>
        <w:ind w:left="720" w:hanging="360"/>
      </w:pPr>
      <w:rPr>
        <w:rFonts w:ascii="Symbol" w:hAnsi="Symbol" w:hint="default"/>
        <w:sz w:val="20"/>
      </w:rPr>
    </w:lvl>
    <w:lvl w:ilvl="1" w:tplc="634CCBE0">
      <w:start w:val="1"/>
      <w:numFmt w:val="bullet"/>
      <w:lvlText w:val=""/>
      <w:lvlJc w:val="left"/>
      <w:pPr>
        <w:tabs>
          <w:tab w:val="num" w:pos="1440"/>
        </w:tabs>
        <w:ind w:left="1440" w:hanging="360"/>
      </w:pPr>
      <w:rPr>
        <w:rFonts w:ascii="Symbol" w:hAnsi="Symbol" w:hint="default"/>
        <w:sz w:val="20"/>
      </w:rPr>
    </w:lvl>
    <w:lvl w:ilvl="2" w:tplc="EE94649A" w:tentative="1">
      <w:start w:val="1"/>
      <w:numFmt w:val="bullet"/>
      <w:lvlText w:val=""/>
      <w:lvlJc w:val="left"/>
      <w:pPr>
        <w:tabs>
          <w:tab w:val="num" w:pos="2160"/>
        </w:tabs>
        <w:ind w:left="2160" w:hanging="360"/>
      </w:pPr>
      <w:rPr>
        <w:rFonts w:ascii="Symbol" w:hAnsi="Symbol" w:hint="default"/>
        <w:sz w:val="20"/>
      </w:rPr>
    </w:lvl>
    <w:lvl w:ilvl="3" w:tplc="D5FE113A" w:tentative="1">
      <w:start w:val="1"/>
      <w:numFmt w:val="bullet"/>
      <w:lvlText w:val=""/>
      <w:lvlJc w:val="left"/>
      <w:pPr>
        <w:tabs>
          <w:tab w:val="num" w:pos="2880"/>
        </w:tabs>
        <w:ind w:left="2880" w:hanging="360"/>
      </w:pPr>
      <w:rPr>
        <w:rFonts w:ascii="Symbol" w:hAnsi="Symbol" w:hint="default"/>
        <w:sz w:val="20"/>
      </w:rPr>
    </w:lvl>
    <w:lvl w:ilvl="4" w:tplc="1E167B98" w:tentative="1">
      <w:start w:val="1"/>
      <w:numFmt w:val="bullet"/>
      <w:lvlText w:val=""/>
      <w:lvlJc w:val="left"/>
      <w:pPr>
        <w:tabs>
          <w:tab w:val="num" w:pos="3600"/>
        </w:tabs>
        <w:ind w:left="3600" w:hanging="360"/>
      </w:pPr>
      <w:rPr>
        <w:rFonts w:ascii="Symbol" w:hAnsi="Symbol" w:hint="default"/>
        <w:sz w:val="20"/>
      </w:rPr>
    </w:lvl>
    <w:lvl w:ilvl="5" w:tplc="16A87530" w:tentative="1">
      <w:start w:val="1"/>
      <w:numFmt w:val="bullet"/>
      <w:lvlText w:val=""/>
      <w:lvlJc w:val="left"/>
      <w:pPr>
        <w:tabs>
          <w:tab w:val="num" w:pos="4320"/>
        </w:tabs>
        <w:ind w:left="4320" w:hanging="360"/>
      </w:pPr>
      <w:rPr>
        <w:rFonts w:ascii="Symbol" w:hAnsi="Symbol" w:hint="default"/>
        <w:sz w:val="20"/>
      </w:rPr>
    </w:lvl>
    <w:lvl w:ilvl="6" w:tplc="2CC6F6CC" w:tentative="1">
      <w:start w:val="1"/>
      <w:numFmt w:val="bullet"/>
      <w:lvlText w:val=""/>
      <w:lvlJc w:val="left"/>
      <w:pPr>
        <w:tabs>
          <w:tab w:val="num" w:pos="5040"/>
        </w:tabs>
        <w:ind w:left="5040" w:hanging="360"/>
      </w:pPr>
      <w:rPr>
        <w:rFonts w:ascii="Symbol" w:hAnsi="Symbol" w:hint="default"/>
        <w:sz w:val="20"/>
      </w:rPr>
    </w:lvl>
    <w:lvl w:ilvl="7" w:tplc="833C03AC" w:tentative="1">
      <w:start w:val="1"/>
      <w:numFmt w:val="bullet"/>
      <w:lvlText w:val=""/>
      <w:lvlJc w:val="left"/>
      <w:pPr>
        <w:tabs>
          <w:tab w:val="num" w:pos="5760"/>
        </w:tabs>
        <w:ind w:left="5760" w:hanging="360"/>
      </w:pPr>
      <w:rPr>
        <w:rFonts w:ascii="Symbol" w:hAnsi="Symbol" w:hint="default"/>
        <w:sz w:val="20"/>
      </w:rPr>
    </w:lvl>
    <w:lvl w:ilvl="8" w:tplc="46326890"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7"/>
  </w:num>
  <w:num w:numId="4">
    <w:abstractNumId w:val="1"/>
  </w:num>
  <w:num w:numId="5">
    <w:abstractNumId w:val="9"/>
  </w:num>
  <w:num w:numId="6">
    <w:abstractNumId w:val="8"/>
  </w:num>
  <w:num w:numId="7">
    <w:abstractNumId w:val="6"/>
  </w:num>
  <w:num w:numId="8">
    <w:abstractNumId w:val="2"/>
  </w:num>
  <w:num w:numId="9">
    <w:abstractNumId w:val="10"/>
  </w:num>
  <w:num w:numId="10">
    <w:abstractNumId w:val="0"/>
  </w:num>
  <w:num w:numId="11">
    <w:abstractNumId w:val="12"/>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D7"/>
    <w:rsid w:val="00021250"/>
    <w:rsid w:val="0003788D"/>
    <w:rsid w:val="00047424"/>
    <w:rsid w:val="00064752"/>
    <w:rsid w:val="00065AA6"/>
    <w:rsid w:val="00077452"/>
    <w:rsid w:val="00083192"/>
    <w:rsid w:val="000912B2"/>
    <w:rsid w:val="0009552F"/>
    <w:rsid w:val="0009587B"/>
    <w:rsid w:val="000966BB"/>
    <w:rsid w:val="000D6FF0"/>
    <w:rsid w:val="001153D0"/>
    <w:rsid w:val="001252D6"/>
    <w:rsid w:val="0014096B"/>
    <w:rsid w:val="00170B98"/>
    <w:rsid w:val="001808EF"/>
    <w:rsid w:val="00187373"/>
    <w:rsid w:val="001C1323"/>
    <w:rsid w:val="001D314E"/>
    <w:rsid w:val="001E383F"/>
    <w:rsid w:val="001E7805"/>
    <w:rsid w:val="001F29AB"/>
    <w:rsid w:val="002022C1"/>
    <w:rsid w:val="002038AB"/>
    <w:rsid w:val="0020479F"/>
    <w:rsid w:val="00217C3B"/>
    <w:rsid w:val="00266D11"/>
    <w:rsid w:val="00277D20"/>
    <w:rsid w:val="00281F1D"/>
    <w:rsid w:val="0029422F"/>
    <w:rsid w:val="002A327F"/>
    <w:rsid w:val="002B2CBE"/>
    <w:rsid w:val="002B68B4"/>
    <w:rsid w:val="002C56AF"/>
    <w:rsid w:val="00302389"/>
    <w:rsid w:val="00304C8E"/>
    <w:rsid w:val="0031249F"/>
    <w:rsid w:val="003230FB"/>
    <w:rsid w:val="00323645"/>
    <w:rsid w:val="003321BC"/>
    <w:rsid w:val="003559C4"/>
    <w:rsid w:val="0036745C"/>
    <w:rsid w:val="00381E2A"/>
    <w:rsid w:val="003870DB"/>
    <w:rsid w:val="00390678"/>
    <w:rsid w:val="00396005"/>
    <w:rsid w:val="003B20B5"/>
    <w:rsid w:val="003B2313"/>
    <w:rsid w:val="003B525C"/>
    <w:rsid w:val="003C7F55"/>
    <w:rsid w:val="003D0F29"/>
    <w:rsid w:val="003E0C08"/>
    <w:rsid w:val="003E2749"/>
    <w:rsid w:val="003E67A7"/>
    <w:rsid w:val="00425AF5"/>
    <w:rsid w:val="00434251"/>
    <w:rsid w:val="00434428"/>
    <w:rsid w:val="00443C77"/>
    <w:rsid w:val="004476BD"/>
    <w:rsid w:val="00466378"/>
    <w:rsid w:val="00472448"/>
    <w:rsid w:val="00477711"/>
    <w:rsid w:val="004872D7"/>
    <w:rsid w:val="004B7BBA"/>
    <w:rsid w:val="004C45A0"/>
    <w:rsid w:val="004C622C"/>
    <w:rsid w:val="004D56AD"/>
    <w:rsid w:val="004E5CA3"/>
    <w:rsid w:val="004E61CC"/>
    <w:rsid w:val="004F4C00"/>
    <w:rsid w:val="00521CE9"/>
    <w:rsid w:val="005262E9"/>
    <w:rsid w:val="00533176"/>
    <w:rsid w:val="00547672"/>
    <w:rsid w:val="005A6B40"/>
    <w:rsid w:val="005B4AC9"/>
    <w:rsid w:val="005C4A4D"/>
    <w:rsid w:val="005C5808"/>
    <w:rsid w:val="005C6CF5"/>
    <w:rsid w:val="005E20E0"/>
    <w:rsid w:val="005E557E"/>
    <w:rsid w:val="00603D45"/>
    <w:rsid w:val="00621FA1"/>
    <w:rsid w:val="0064071D"/>
    <w:rsid w:val="006548F6"/>
    <w:rsid w:val="006903E7"/>
    <w:rsid w:val="006974D8"/>
    <w:rsid w:val="006A1DBB"/>
    <w:rsid w:val="006B21B3"/>
    <w:rsid w:val="006B7E6E"/>
    <w:rsid w:val="006C09B6"/>
    <w:rsid w:val="006C4629"/>
    <w:rsid w:val="006D4E69"/>
    <w:rsid w:val="006D6870"/>
    <w:rsid w:val="006D7161"/>
    <w:rsid w:val="006F33C4"/>
    <w:rsid w:val="006F4EF5"/>
    <w:rsid w:val="006F7549"/>
    <w:rsid w:val="00710CD1"/>
    <w:rsid w:val="00743BC1"/>
    <w:rsid w:val="007536EF"/>
    <w:rsid w:val="0075423F"/>
    <w:rsid w:val="0075603B"/>
    <w:rsid w:val="0076424B"/>
    <w:rsid w:val="007873B2"/>
    <w:rsid w:val="00791FED"/>
    <w:rsid w:val="007922B6"/>
    <w:rsid w:val="007B43A2"/>
    <w:rsid w:val="00803C99"/>
    <w:rsid w:val="0082186E"/>
    <w:rsid w:val="00826364"/>
    <w:rsid w:val="00834D81"/>
    <w:rsid w:val="00835FCC"/>
    <w:rsid w:val="00836E36"/>
    <w:rsid w:val="0083774A"/>
    <w:rsid w:val="00844FA2"/>
    <w:rsid w:val="0085532A"/>
    <w:rsid w:val="00871D92"/>
    <w:rsid w:val="00874133"/>
    <w:rsid w:val="00890499"/>
    <w:rsid w:val="00891511"/>
    <w:rsid w:val="00896578"/>
    <w:rsid w:val="008A1D5A"/>
    <w:rsid w:val="008A4B29"/>
    <w:rsid w:val="008B418E"/>
    <w:rsid w:val="008D2B25"/>
    <w:rsid w:val="008E1917"/>
    <w:rsid w:val="008F1783"/>
    <w:rsid w:val="009033EB"/>
    <w:rsid w:val="009156C9"/>
    <w:rsid w:val="00980959"/>
    <w:rsid w:val="009B1AA0"/>
    <w:rsid w:val="009C2C66"/>
    <w:rsid w:val="009C4F60"/>
    <w:rsid w:val="00A03F23"/>
    <w:rsid w:val="00A04CD1"/>
    <w:rsid w:val="00A0681D"/>
    <w:rsid w:val="00A12990"/>
    <w:rsid w:val="00A52211"/>
    <w:rsid w:val="00A57D27"/>
    <w:rsid w:val="00A6020B"/>
    <w:rsid w:val="00A64AC3"/>
    <w:rsid w:val="00A75FCE"/>
    <w:rsid w:val="00A82677"/>
    <w:rsid w:val="00A8796B"/>
    <w:rsid w:val="00A962F6"/>
    <w:rsid w:val="00AA14EE"/>
    <w:rsid w:val="00AB1924"/>
    <w:rsid w:val="00AB3C9E"/>
    <w:rsid w:val="00AC2449"/>
    <w:rsid w:val="00AD593F"/>
    <w:rsid w:val="00AE64B1"/>
    <w:rsid w:val="00AE7BC6"/>
    <w:rsid w:val="00B02FA3"/>
    <w:rsid w:val="00B256D7"/>
    <w:rsid w:val="00B26D1C"/>
    <w:rsid w:val="00B26E8A"/>
    <w:rsid w:val="00B377C7"/>
    <w:rsid w:val="00B4093D"/>
    <w:rsid w:val="00B4156B"/>
    <w:rsid w:val="00B46166"/>
    <w:rsid w:val="00B47118"/>
    <w:rsid w:val="00B67BA5"/>
    <w:rsid w:val="00B87CA4"/>
    <w:rsid w:val="00B96B13"/>
    <w:rsid w:val="00BA4076"/>
    <w:rsid w:val="00BA5049"/>
    <w:rsid w:val="00BA57C5"/>
    <w:rsid w:val="00BB18F4"/>
    <w:rsid w:val="00BD2206"/>
    <w:rsid w:val="00BD3E8E"/>
    <w:rsid w:val="00BD6EAC"/>
    <w:rsid w:val="00BF589B"/>
    <w:rsid w:val="00C14123"/>
    <w:rsid w:val="00C344A3"/>
    <w:rsid w:val="00C4705D"/>
    <w:rsid w:val="00C53C22"/>
    <w:rsid w:val="00C60336"/>
    <w:rsid w:val="00C66831"/>
    <w:rsid w:val="00C84D4B"/>
    <w:rsid w:val="00CA4B3D"/>
    <w:rsid w:val="00CC5B41"/>
    <w:rsid w:val="00CF089C"/>
    <w:rsid w:val="00CF5843"/>
    <w:rsid w:val="00D264A9"/>
    <w:rsid w:val="00D33828"/>
    <w:rsid w:val="00D3706A"/>
    <w:rsid w:val="00DA43F1"/>
    <w:rsid w:val="00DA5815"/>
    <w:rsid w:val="00DB0802"/>
    <w:rsid w:val="00DB43C3"/>
    <w:rsid w:val="00DE3305"/>
    <w:rsid w:val="00DE343B"/>
    <w:rsid w:val="00E01F05"/>
    <w:rsid w:val="00E1338C"/>
    <w:rsid w:val="00E44309"/>
    <w:rsid w:val="00E55807"/>
    <w:rsid w:val="00E76350"/>
    <w:rsid w:val="00EC188A"/>
    <w:rsid w:val="00EE7CE9"/>
    <w:rsid w:val="00F028B1"/>
    <w:rsid w:val="00F03586"/>
    <w:rsid w:val="00F14E18"/>
    <w:rsid w:val="00F37CF5"/>
    <w:rsid w:val="00F40D0E"/>
    <w:rsid w:val="00F43995"/>
    <w:rsid w:val="00F80B9A"/>
    <w:rsid w:val="00F93EE7"/>
    <w:rsid w:val="00F94FDE"/>
    <w:rsid w:val="00F95F05"/>
    <w:rsid w:val="00FB517D"/>
    <w:rsid w:val="00FD726A"/>
    <w:rsid w:val="00FE45F5"/>
    <w:rsid w:val="01C90EE1"/>
    <w:rsid w:val="0294729B"/>
    <w:rsid w:val="03446D8F"/>
    <w:rsid w:val="0349D770"/>
    <w:rsid w:val="0AACFB5B"/>
    <w:rsid w:val="0BB1C800"/>
    <w:rsid w:val="0C1E8D1B"/>
    <w:rsid w:val="0D7DFE96"/>
    <w:rsid w:val="0F93BED4"/>
    <w:rsid w:val="10BF2D0F"/>
    <w:rsid w:val="146AC616"/>
    <w:rsid w:val="1472438D"/>
    <w:rsid w:val="15770DBC"/>
    <w:rsid w:val="1961AD03"/>
    <w:rsid w:val="197705EE"/>
    <w:rsid w:val="1AD62A1C"/>
    <w:rsid w:val="1BEC10FB"/>
    <w:rsid w:val="1C60AF87"/>
    <w:rsid w:val="1C8DDBA8"/>
    <w:rsid w:val="1EFA00A9"/>
    <w:rsid w:val="1F106E94"/>
    <w:rsid w:val="1F3477E0"/>
    <w:rsid w:val="20165AC1"/>
    <w:rsid w:val="2107CA94"/>
    <w:rsid w:val="21C913CC"/>
    <w:rsid w:val="23428966"/>
    <w:rsid w:val="25126E14"/>
    <w:rsid w:val="269C84EF"/>
    <w:rsid w:val="274210D5"/>
    <w:rsid w:val="2EEB5ED3"/>
    <w:rsid w:val="31797BCB"/>
    <w:rsid w:val="350249D9"/>
    <w:rsid w:val="391556A1"/>
    <w:rsid w:val="3A2BF106"/>
    <w:rsid w:val="3C2AD5B8"/>
    <w:rsid w:val="3CC85165"/>
    <w:rsid w:val="3F5F6C1B"/>
    <w:rsid w:val="3FAA0EBA"/>
    <w:rsid w:val="419E86D2"/>
    <w:rsid w:val="4BE9D2A0"/>
    <w:rsid w:val="4CD233B3"/>
    <w:rsid w:val="4D6339D4"/>
    <w:rsid w:val="4D85A301"/>
    <w:rsid w:val="4EEE9762"/>
    <w:rsid w:val="4F0101AF"/>
    <w:rsid w:val="50A23BF1"/>
    <w:rsid w:val="538C1C21"/>
    <w:rsid w:val="54406E3A"/>
    <w:rsid w:val="56031993"/>
    <w:rsid w:val="576F04AD"/>
    <w:rsid w:val="5C5430FD"/>
    <w:rsid w:val="5E1EB1AE"/>
    <w:rsid w:val="5EBC4E06"/>
    <w:rsid w:val="627D0408"/>
    <w:rsid w:val="63593EEE"/>
    <w:rsid w:val="66610193"/>
    <w:rsid w:val="67166668"/>
    <w:rsid w:val="696A8253"/>
    <w:rsid w:val="6B3472B6"/>
    <w:rsid w:val="6DE477BD"/>
    <w:rsid w:val="717EFD28"/>
    <w:rsid w:val="767AEBC2"/>
    <w:rsid w:val="771361D5"/>
    <w:rsid w:val="77E34225"/>
    <w:rsid w:val="7B599A8B"/>
    <w:rsid w:val="7C3C2DBC"/>
    <w:rsid w:val="7CAB675E"/>
    <w:rsid w:val="7DC10177"/>
    <w:rsid w:val="7F7EBD6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0171"/>
  <w15:chartTrackingRefBased/>
  <w15:docId w15:val="{8E1DBDBE-9B39-47FB-A7D2-4B1A4F81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2D7"/>
  </w:style>
  <w:style w:type="paragraph" w:styleId="Footer">
    <w:name w:val="footer"/>
    <w:basedOn w:val="Normal"/>
    <w:link w:val="FooterChar"/>
    <w:uiPriority w:val="99"/>
    <w:unhideWhenUsed/>
    <w:rsid w:val="00487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2D7"/>
  </w:style>
  <w:style w:type="paragraph" w:styleId="NoSpacing">
    <w:name w:val="No Spacing"/>
    <w:link w:val="NoSpacingChar"/>
    <w:uiPriority w:val="1"/>
    <w:qFormat/>
    <w:rsid w:val="00A8267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2677"/>
    <w:rPr>
      <w:rFonts w:eastAsiaTheme="minorEastAsia"/>
      <w:lang w:val="en-US"/>
    </w:rPr>
  </w:style>
  <w:style w:type="paragraph" w:customStyle="1" w:styleId="paragraph">
    <w:name w:val="paragraph"/>
    <w:basedOn w:val="Normal"/>
    <w:rsid w:val="00A826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82677"/>
  </w:style>
  <w:style w:type="character" w:customStyle="1" w:styleId="eop">
    <w:name w:val="eop"/>
    <w:basedOn w:val="DefaultParagraphFont"/>
    <w:rsid w:val="00A82677"/>
  </w:style>
  <w:style w:type="character" w:styleId="Hyperlink">
    <w:name w:val="Hyperlink"/>
    <w:basedOn w:val="DefaultParagraphFont"/>
    <w:uiPriority w:val="99"/>
    <w:unhideWhenUsed/>
    <w:rsid w:val="004C622C"/>
    <w:rPr>
      <w:color w:val="0563C1" w:themeColor="hyperlink"/>
      <w:u w:val="single"/>
    </w:rPr>
  </w:style>
  <w:style w:type="paragraph" w:styleId="ListParagraph">
    <w:name w:val="List Paragraph"/>
    <w:basedOn w:val="Normal"/>
    <w:uiPriority w:val="34"/>
    <w:qFormat/>
    <w:rsid w:val="00302389"/>
    <w:pPr>
      <w:ind w:left="720"/>
      <w:contextualSpacing/>
    </w:pPr>
  </w:style>
  <w:style w:type="character" w:styleId="CommentReference">
    <w:name w:val="annotation reference"/>
    <w:basedOn w:val="DefaultParagraphFont"/>
    <w:uiPriority w:val="99"/>
    <w:semiHidden/>
    <w:unhideWhenUsed/>
    <w:rsid w:val="00743BC1"/>
    <w:rPr>
      <w:sz w:val="16"/>
      <w:szCs w:val="16"/>
    </w:rPr>
  </w:style>
  <w:style w:type="paragraph" w:styleId="CommentText">
    <w:name w:val="annotation text"/>
    <w:basedOn w:val="Normal"/>
    <w:link w:val="CommentTextChar"/>
    <w:uiPriority w:val="99"/>
    <w:semiHidden/>
    <w:unhideWhenUsed/>
    <w:rsid w:val="00743BC1"/>
    <w:pPr>
      <w:spacing w:line="240" w:lineRule="auto"/>
    </w:pPr>
    <w:rPr>
      <w:sz w:val="20"/>
      <w:szCs w:val="20"/>
    </w:rPr>
  </w:style>
  <w:style w:type="character" w:customStyle="1" w:styleId="CommentTextChar">
    <w:name w:val="Comment Text Char"/>
    <w:basedOn w:val="DefaultParagraphFont"/>
    <w:link w:val="CommentText"/>
    <w:uiPriority w:val="99"/>
    <w:semiHidden/>
    <w:rsid w:val="00743BC1"/>
    <w:rPr>
      <w:sz w:val="20"/>
      <w:szCs w:val="20"/>
    </w:rPr>
  </w:style>
  <w:style w:type="paragraph" w:styleId="CommentSubject">
    <w:name w:val="annotation subject"/>
    <w:basedOn w:val="CommentText"/>
    <w:next w:val="CommentText"/>
    <w:link w:val="CommentSubjectChar"/>
    <w:uiPriority w:val="99"/>
    <w:semiHidden/>
    <w:unhideWhenUsed/>
    <w:rsid w:val="00743BC1"/>
    <w:rPr>
      <w:b/>
      <w:bCs/>
    </w:rPr>
  </w:style>
  <w:style w:type="character" w:customStyle="1" w:styleId="CommentSubjectChar">
    <w:name w:val="Comment Subject Char"/>
    <w:basedOn w:val="CommentTextChar"/>
    <w:link w:val="CommentSubject"/>
    <w:uiPriority w:val="99"/>
    <w:semiHidden/>
    <w:rsid w:val="00743BC1"/>
    <w:rPr>
      <w:b/>
      <w:bCs/>
      <w:sz w:val="20"/>
      <w:szCs w:val="20"/>
    </w:rPr>
  </w:style>
  <w:style w:type="paragraph" w:styleId="BalloonText">
    <w:name w:val="Balloon Text"/>
    <w:basedOn w:val="Normal"/>
    <w:link w:val="BalloonTextChar"/>
    <w:uiPriority w:val="99"/>
    <w:semiHidden/>
    <w:unhideWhenUsed/>
    <w:rsid w:val="00743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BC1"/>
    <w:rPr>
      <w:rFonts w:ascii="Segoe UI" w:hAnsi="Segoe UI" w:cs="Segoe UI"/>
      <w:sz w:val="18"/>
      <w:szCs w:val="18"/>
    </w:rPr>
  </w:style>
  <w:style w:type="paragraph" w:styleId="Revision">
    <w:name w:val="Revision"/>
    <w:hidden/>
    <w:uiPriority w:val="99"/>
    <w:semiHidden/>
    <w:rsid w:val="00AA14EE"/>
    <w:pPr>
      <w:spacing w:after="0" w:line="240" w:lineRule="auto"/>
    </w:pPr>
  </w:style>
  <w:style w:type="character" w:customStyle="1" w:styleId="UnresolvedMention1">
    <w:name w:val="Unresolved Mention1"/>
    <w:basedOn w:val="DefaultParagraphFont"/>
    <w:uiPriority w:val="99"/>
    <w:semiHidden/>
    <w:unhideWhenUsed/>
    <w:rsid w:val="00C66831"/>
    <w:rPr>
      <w:color w:val="605E5C"/>
      <w:shd w:val="clear" w:color="auto" w:fill="E1DFDD"/>
    </w:rPr>
  </w:style>
  <w:style w:type="character" w:customStyle="1" w:styleId="UnresolvedMention2">
    <w:name w:val="Unresolved Mention2"/>
    <w:basedOn w:val="DefaultParagraphFont"/>
    <w:uiPriority w:val="99"/>
    <w:semiHidden/>
    <w:unhideWhenUsed/>
    <w:rsid w:val="00F94FDE"/>
    <w:rPr>
      <w:color w:val="605E5C"/>
      <w:shd w:val="clear" w:color="auto" w:fill="E1DFDD"/>
    </w:rPr>
  </w:style>
  <w:style w:type="character" w:styleId="FollowedHyperlink">
    <w:name w:val="FollowedHyperlink"/>
    <w:basedOn w:val="DefaultParagraphFont"/>
    <w:uiPriority w:val="99"/>
    <w:semiHidden/>
    <w:unhideWhenUsed/>
    <w:rsid w:val="00447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09">
      <w:bodyDiv w:val="1"/>
      <w:marLeft w:val="0"/>
      <w:marRight w:val="0"/>
      <w:marTop w:val="0"/>
      <w:marBottom w:val="0"/>
      <w:divBdr>
        <w:top w:val="none" w:sz="0" w:space="0" w:color="auto"/>
        <w:left w:val="none" w:sz="0" w:space="0" w:color="auto"/>
        <w:bottom w:val="none" w:sz="0" w:space="0" w:color="auto"/>
        <w:right w:val="none" w:sz="0" w:space="0" w:color="auto"/>
      </w:divBdr>
      <w:divsChild>
        <w:div w:id="470177312">
          <w:marLeft w:val="0"/>
          <w:marRight w:val="0"/>
          <w:marTop w:val="0"/>
          <w:marBottom w:val="0"/>
          <w:divBdr>
            <w:top w:val="none" w:sz="0" w:space="0" w:color="auto"/>
            <w:left w:val="none" w:sz="0" w:space="0" w:color="auto"/>
            <w:bottom w:val="none" w:sz="0" w:space="0" w:color="auto"/>
            <w:right w:val="none" w:sz="0" w:space="0" w:color="auto"/>
          </w:divBdr>
        </w:div>
        <w:div w:id="442110879">
          <w:marLeft w:val="0"/>
          <w:marRight w:val="0"/>
          <w:marTop w:val="0"/>
          <w:marBottom w:val="0"/>
          <w:divBdr>
            <w:top w:val="none" w:sz="0" w:space="0" w:color="auto"/>
            <w:left w:val="none" w:sz="0" w:space="0" w:color="auto"/>
            <w:bottom w:val="none" w:sz="0" w:space="0" w:color="auto"/>
            <w:right w:val="none" w:sz="0" w:space="0" w:color="auto"/>
          </w:divBdr>
        </w:div>
        <w:div w:id="1262181763">
          <w:marLeft w:val="0"/>
          <w:marRight w:val="0"/>
          <w:marTop w:val="0"/>
          <w:marBottom w:val="0"/>
          <w:divBdr>
            <w:top w:val="none" w:sz="0" w:space="0" w:color="auto"/>
            <w:left w:val="none" w:sz="0" w:space="0" w:color="auto"/>
            <w:bottom w:val="none" w:sz="0" w:space="0" w:color="auto"/>
            <w:right w:val="none" w:sz="0" w:space="0" w:color="auto"/>
          </w:divBdr>
        </w:div>
      </w:divsChild>
    </w:div>
    <w:div w:id="2628465">
      <w:bodyDiv w:val="1"/>
      <w:marLeft w:val="0"/>
      <w:marRight w:val="0"/>
      <w:marTop w:val="0"/>
      <w:marBottom w:val="0"/>
      <w:divBdr>
        <w:top w:val="none" w:sz="0" w:space="0" w:color="auto"/>
        <w:left w:val="none" w:sz="0" w:space="0" w:color="auto"/>
        <w:bottom w:val="none" w:sz="0" w:space="0" w:color="auto"/>
        <w:right w:val="none" w:sz="0" w:space="0" w:color="auto"/>
      </w:divBdr>
      <w:divsChild>
        <w:div w:id="100884286">
          <w:marLeft w:val="0"/>
          <w:marRight w:val="0"/>
          <w:marTop w:val="0"/>
          <w:marBottom w:val="0"/>
          <w:divBdr>
            <w:top w:val="none" w:sz="0" w:space="0" w:color="auto"/>
            <w:left w:val="none" w:sz="0" w:space="0" w:color="auto"/>
            <w:bottom w:val="none" w:sz="0" w:space="0" w:color="auto"/>
            <w:right w:val="none" w:sz="0" w:space="0" w:color="auto"/>
          </w:divBdr>
          <w:divsChild>
            <w:div w:id="504783703">
              <w:marLeft w:val="0"/>
              <w:marRight w:val="0"/>
              <w:marTop w:val="0"/>
              <w:marBottom w:val="0"/>
              <w:divBdr>
                <w:top w:val="none" w:sz="0" w:space="0" w:color="auto"/>
                <w:left w:val="none" w:sz="0" w:space="0" w:color="auto"/>
                <w:bottom w:val="none" w:sz="0" w:space="0" w:color="auto"/>
                <w:right w:val="none" w:sz="0" w:space="0" w:color="auto"/>
              </w:divBdr>
            </w:div>
            <w:div w:id="602957508">
              <w:marLeft w:val="0"/>
              <w:marRight w:val="0"/>
              <w:marTop w:val="0"/>
              <w:marBottom w:val="0"/>
              <w:divBdr>
                <w:top w:val="none" w:sz="0" w:space="0" w:color="auto"/>
                <w:left w:val="none" w:sz="0" w:space="0" w:color="auto"/>
                <w:bottom w:val="none" w:sz="0" w:space="0" w:color="auto"/>
                <w:right w:val="none" w:sz="0" w:space="0" w:color="auto"/>
              </w:divBdr>
            </w:div>
            <w:div w:id="641547860">
              <w:marLeft w:val="0"/>
              <w:marRight w:val="0"/>
              <w:marTop w:val="0"/>
              <w:marBottom w:val="0"/>
              <w:divBdr>
                <w:top w:val="none" w:sz="0" w:space="0" w:color="auto"/>
                <w:left w:val="none" w:sz="0" w:space="0" w:color="auto"/>
                <w:bottom w:val="none" w:sz="0" w:space="0" w:color="auto"/>
                <w:right w:val="none" w:sz="0" w:space="0" w:color="auto"/>
              </w:divBdr>
            </w:div>
            <w:div w:id="1788159626">
              <w:marLeft w:val="0"/>
              <w:marRight w:val="0"/>
              <w:marTop w:val="0"/>
              <w:marBottom w:val="0"/>
              <w:divBdr>
                <w:top w:val="none" w:sz="0" w:space="0" w:color="auto"/>
                <w:left w:val="none" w:sz="0" w:space="0" w:color="auto"/>
                <w:bottom w:val="none" w:sz="0" w:space="0" w:color="auto"/>
                <w:right w:val="none" w:sz="0" w:space="0" w:color="auto"/>
              </w:divBdr>
            </w:div>
            <w:div w:id="2083021714">
              <w:marLeft w:val="0"/>
              <w:marRight w:val="0"/>
              <w:marTop w:val="0"/>
              <w:marBottom w:val="0"/>
              <w:divBdr>
                <w:top w:val="none" w:sz="0" w:space="0" w:color="auto"/>
                <w:left w:val="none" w:sz="0" w:space="0" w:color="auto"/>
                <w:bottom w:val="none" w:sz="0" w:space="0" w:color="auto"/>
                <w:right w:val="none" w:sz="0" w:space="0" w:color="auto"/>
              </w:divBdr>
            </w:div>
          </w:divsChild>
        </w:div>
        <w:div w:id="616523985">
          <w:marLeft w:val="0"/>
          <w:marRight w:val="0"/>
          <w:marTop w:val="0"/>
          <w:marBottom w:val="0"/>
          <w:divBdr>
            <w:top w:val="none" w:sz="0" w:space="0" w:color="auto"/>
            <w:left w:val="none" w:sz="0" w:space="0" w:color="auto"/>
            <w:bottom w:val="none" w:sz="0" w:space="0" w:color="auto"/>
            <w:right w:val="none" w:sz="0" w:space="0" w:color="auto"/>
          </w:divBdr>
          <w:divsChild>
            <w:div w:id="829977596">
              <w:marLeft w:val="0"/>
              <w:marRight w:val="0"/>
              <w:marTop w:val="0"/>
              <w:marBottom w:val="0"/>
              <w:divBdr>
                <w:top w:val="none" w:sz="0" w:space="0" w:color="auto"/>
                <w:left w:val="none" w:sz="0" w:space="0" w:color="auto"/>
                <w:bottom w:val="none" w:sz="0" w:space="0" w:color="auto"/>
                <w:right w:val="none" w:sz="0" w:space="0" w:color="auto"/>
              </w:divBdr>
            </w:div>
          </w:divsChild>
        </w:div>
        <w:div w:id="695272031">
          <w:marLeft w:val="0"/>
          <w:marRight w:val="0"/>
          <w:marTop w:val="0"/>
          <w:marBottom w:val="0"/>
          <w:divBdr>
            <w:top w:val="none" w:sz="0" w:space="0" w:color="auto"/>
            <w:left w:val="none" w:sz="0" w:space="0" w:color="auto"/>
            <w:bottom w:val="none" w:sz="0" w:space="0" w:color="auto"/>
            <w:right w:val="none" w:sz="0" w:space="0" w:color="auto"/>
          </w:divBdr>
        </w:div>
        <w:div w:id="706831425">
          <w:marLeft w:val="0"/>
          <w:marRight w:val="0"/>
          <w:marTop w:val="0"/>
          <w:marBottom w:val="0"/>
          <w:divBdr>
            <w:top w:val="none" w:sz="0" w:space="0" w:color="auto"/>
            <w:left w:val="none" w:sz="0" w:space="0" w:color="auto"/>
            <w:bottom w:val="none" w:sz="0" w:space="0" w:color="auto"/>
            <w:right w:val="none" w:sz="0" w:space="0" w:color="auto"/>
          </w:divBdr>
        </w:div>
        <w:div w:id="1005203231">
          <w:marLeft w:val="0"/>
          <w:marRight w:val="0"/>
          <w:marTop w:val="0"/>
          <w:marBottom w:val="0"/>
          <w:divBdr>
            <w:top w:val="none" w:sz="0" w:space="0" w:color="auto"/>
            <w:left w:val="none" w:sz="0" w:space="0" w:color="auto"/>
            <w:bottom w:val="none" w:sz="0" w:space="0" w:color="auto"/>
            <w:right w:val="none" w:sz="0" w:space="0" w:color="auto"/>
          </w:divBdr>
          <w:divsChild>
            <w:div w:id="105005204">
              <w:marLeft w:val="0"/>
              <w:marRight w:val="0"/>
              <w:marTop w:val="0"/>
              <w:marBottom w:val="0"/>
              <w:divBdr>
                <w:top w:val="none" w:sz="0" w:space="0" w:color="auto"/>
                <w:left w:val="none" w:sz="0" w:space="0" w:color="auto"/>
                <w:bottom w:val="none" w:sz="0" w:space="0" w:color="auto"/>
                <w:right w:val="none" w:sz="0" w:space="0" w:color="auto"/>
              </w:divBdr>
            </w:div>
            <w:div w:id="384648031">
              <w:marLeft w:val="0"/>
              <w:marRight w:val="0"/>
              <w:marTop w:val="0"/>
              <w:marBottom w:val="0"/>
              <w:divBdr>
                <w:top w:val="none" w:sz="0" w:space="0" w:color="auto"/>
                <w:left w:val="none" w:sz="0" w:space="0" w:color="auto"/>
                <w:bottom w:val="none" w:sz="0" w:space="0" w:color="auto"/>
                <w:right w:val="none" w:sz="0" w:space="0" w:color="auto"/>
              </w:divBdr>
            </w:div>
            <w:div w:id="1165895132">
              <w:marLeft w:val="0"/>
              <w:marRight w:val="0"/>
              <w:marTop w:val="0"/>
              <w:marBottom w:val="0"/>
              <w:divBdr>
                <w:top w:val="none" w:sz="0" w:space="0" w:color="auto"/>
                <w:left w:val="none" w:sz="0" w:space="0" w:color="auto"/>
                <w:bottom w:val="none" w:sz="0" w:space="0" w:color="auto"/>
                <w:right w:val="none" w:sz="0" w:space="0" w:color="auto"/>
              </w:divBdr>
            </w:div>
            <w:div w:id="2054695802">
              <w:marLeft w:val="0"/>
              <w:marRight w:val="0"/>
              <w:marTop w:val="0"/>
              <w:marBottom w:val="0"/>
              <w:divBdr>
                <w:top w:val="none" w:sz="0" w:space="0" w:color="auto"/>
                <w:left w:val="none" w:sz="0" w:space="0" w:color="auto"/>
                <w:bottom w:val="none" w:sz="0" w:space="0" w:color="auto"/>
                <w:right w:val="none" w:sz="0" w:space="0" w:color="auto"/>
              </w:divBdr>
            </w:div>
            <w:div w:id="2125683812">
              <w:marLeft w:val="0"/>
              <w:marRight w:val="0"/>
              <w:marTop w:val="0"/>
              <w:marBottom w:val="0"/>
              <w:divBdr>
                <w:top w:val="none" w:sz="0" w:space="0" w:color="auto"/>
                <w:left w:val="none" w:sz="0" w:space="0" w:color="auto"/>
                <w:bottom w:val="none" w:sz="0" w:space="0" w:color="auto"/>
                <w:right w:val="none" w:sz="0" w:space="0" w:color="auto"/>
              </w:divBdr>
            </w:div>
          </w:divsChild>
        </w:div>
        <w:div w:id="1334917491">
          <w:marLeft w:val="0"/>
          <w:marRight w:val="0"/>
          <w:marTop w:val="0"/>
          <w:marBottom w:val="0"/>
          <w:divBdr>
            <w:top w:val="none" w:sz="0" w:space="0" w:color="auto"/>
            <w:left w:val="none" w:sz="0" w:space="0" w:color="auto"/>
            <w:bottom w:val="none" w:sz="0" w:space="0" w:color="auto"/>
            <w:right w:val="none" w:sz="0" w:space="0" w:color="auto"/>
          </w:divBdr>
        </w:div>
        <w:div w:id="1672567396">
          <w:marLeft w:val="0"/>
          <w:marRight w:val="0"/>
          <w:marTop w:val="0"/>
          <w:marBottom w:val="0"/>
          <w:divBdr>
            <w:top w:val="none" w:sz="0" w:space="0" w:color="auto"/>
            <w:left w:val="none" w:sz="0" w:space="0" w:color="auto"/>
            <w:bottom w:val="none" w:sz="0" w:space="0" w:color="auto"/>
            <w:right w:val="none" w:sz="0" w:space="0" w:color="auto"/>
          </w:divBdr>
          <w:divsChild>
            <w:div w:id="210966580">
              <w:marLeft w:val="0"/>
              <w:marRight w:val="0"/>
              <w:marTop w:val="0"/>
              <w:marBottom w:val="0"/>
              <w:divBdr>
                <w:top w:val="none" w:sz="0" w:space="0" w:color="auto"/>
                <w:left w:val="none" w:sz="0" w:space="0" w:color="auto"/>
                <w:bottom w:val="none" w:sz="0" w:space="0" w:color="auto"/>
                <w:right w:val="none" w:sz="0" w:space="0" w:color="auto"/>
              </w:divBdr>
            </w:div>
            <w:div w:id="611132048">
              <w:marLeft w:val="0"/>
              <w:marRight w:val="0"/>
              <w:marTop w:val="0"/>
              <w:marBottom w:val="0"/>
              <w:divBdr>
                <w:top w:val="none" w:sz="0" w:space="0" w:color="auto"/>
                <w:left w:val="none" w:sz="0" w:space="0" w:color="auto"/>
                <w:bottom w:val="none" w:sz="0" w:space="0" w:color="auto"/>
                <w:right w:val="none" w:sz="0" w:space="0" w:color="auto"/>
              </w:divBdr>
            </w:div>
            <w:div w:id="1242107311">
              <w:marLeft w:val="0"/>
              <w:marRight w:val="0"/>
              <w:marTop w:val="0"/>
              <w:marBottom w:val="0"/>
              <w:divBdr>
                <w:top w:val="none" w:sz="0" w:space="0" w:color="auto"/>
                <w:left w:val="none" w:sz="0" w:space="0" w:color="auto"/>
                <w:bottom w:val="none" w:sz="0" w:space="0" w:color="auto"/>
                <w:right w:val="none" w:sz="0" w:space="0" w:color="auto"/>
              </w:divBdr>
            </w:div>
            <w:div w:id="1257789120">
              <w:marLeft w:val="0"/>
              <w:marRight w:val="0"/>
              <w:marTop w:val="0"/>
              <w:marBottom w:val="0"/>
              <w:divBdr>
                <w:top w:val="none" w:sz="0" w:space="0" w:color="auto"/>
                <w:left w:val="none" w:sz="0" w:space="0" w:color="auto"/>
                <w:bottom w:val="none" w:sz="0" w:space="0" w:color="auto"/>
                <w:right w:val="none" w:sz="0" w:space="0" w:color="auto"/>
              </w:divBdr>
            </w:div>
            <w:div w:id="1997101975">
              <w:marLeft w:val="0"/>
              <w:marRight w:val="0"/>
              <w:marTop w:val="0"/>
              <w:marBottom w:val="0"/>
              <w:divBdr>
                <w:top w:val="none" w:sz="0" w:space="0" w:color="auto"/>
                <w:left w:val="none" w:sz="0" w:space="0" w:color="auto"/>
                <w:bottom w:val="none" w:sz="0" w:space="0" w:color="auto"/>
                <w:right w:val="none" w:sz="0" w:space="0" w:color="auto"/>
              </w:divBdr>
            </w:div>
            <w:div w:id="2125614120">
              <w:marLeft w:val="0"/>
              <w:marRight w:val="0"/>
              <w:marTop w:val="0"/>
              <w:marBottom w:val="0"/>
              <w:divBdr>
                <w:top w:val="none" w:sz="0" w:space="0" w:color="auto"/>
                <w:left w:val="none" w:sz="0" w:space="0" w:color="auto"/>
                <w:bottom w:val="none" w:sz="0" w:space="0" w:color="auto"/>
                <w:right w:val="none" w:sz="0" w:space="0" w:color="auto"/>
              </w:divBdr>
            </w:div>
          </w:divsChild>
        </w:div>
        <w:div w:id="1747149242">
          <w:marLeft w:val="0"/>
          <w:marRight w:val="0"/>
          <w:marTop w:val="0"/>
          <w:marBottom w:val="0"/>
          <w:divBdr>
            <w:top w:val="none" w:sz="0" w:space="0" w:color="auto"/>
            <w:left w:val="none" w:sz="0" w:space="0" w:color="auto"/>
            <w:bottom w:val="none" w:sz="0" w:space="0" w:color="auto"/>
            <w:right w:val="none" w:sz="0" w:space="0" w:color="auto"/>
          </w:divBdr>
          <w:divsChild>
            <w:div w:id="3779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2426">
      <w:bodyDiv w:val="1"/>
      <w:marLeft w:val="0"/>
      <w:marRight w:val="0"/>
      <w:marTop w:val="0"/>
      <w:marBottom w:val="0"/>
      <w:divBdr>
        <w:top w:val="none" w:sz="0" w:space="0" w:color="auto"/>
        <w:left w:val="none" w:sz="0" w:space="0" w:color="auto"/>
        <w:bottom w:val="none" w:sz="0" w:space="0" w:color="auto"/>
        <w:right w:val="none" w:sz="0" w:space="0" w:color="auto"/>
      </w:divBdr>
      <w:divsChild>
        <w:div w:id="2014213415">
          <w:marLeft w:val="0"/>
          <w:marRight w:val="0"/>
          <w:marTop w:val="0"/>
          <w:marBottom w:val="0"/>
          <w:divBdr>
            <w:top w:val="none" w:sz="0" w:space="0" w:color="auto"/>
            <w:left w:val="none" w:sz="0" w:space="0" w:color="auto"/>
            <w:bottom w:val="none" w:sz="0" w:space="0" w:color="auto"/>
            <w:right w:val="none" w:sz="0" w:space="0" w:color="auto"/>
          </w:divBdr>
        </w:div>
      </w:divsChild>
    </w:div>
    <w:div w:id="188762435">
      <w:bodyDiv w:val="1"/>
      <w:marLeft w:val="0"/>
      <w:marRight w:val="0"/>
      <w:marTop w:val="0"/>
      <w:marBottom w:val="0"/>
      <w:divBdr>
        <w:top w:val="none" w:sz="0" w:space="0" w:color="auto"/>
        <w:left w:val="none" w:sz="0" w:space="0" w:color="auto"/>
        <w:bottom w:val="none" w:sz="0" w:space="0" w:color="auto"/>
        <w:right w:val="none" w:sz="0" w:space="0" w:color="auto"/>
      </w:divBdr>
      <w:divsChild>
        <w:div w:id="144048858">
          <w:marLeft w:val="0"/>
          <w:marRight w:val="0"/>
          <w:marTop w:val="0"/>
          <w:marBottom w:val="0"/>
          <w:divBdr>
            <w:top w:val="none" w:sz="0" w:space="0" w:color="auto"/>
            <w:left w:val="none" w:sz="0" w:space="0" w:color="auto"/>
            <w:bottom w:val="none" w:sz="0" w:space="0" w:color="auto"/>
            <w:right w:val="none" w:sz="0" w:space="0" w:color="auto"/>
          </w:divBdr>
        </w:div>
        <w:div w:id="164441316">
          <w:marLeft w:val="0"/>
          <w:marRight w:val="0"/>
          <w:marTop w:val="0"/>
          <w:marBottom w:val="0"/>
          <w:divBdr>
            <w:top w:val="none" w:sz="0" w:space="0" w:color="auto"/>
            <w:left w:val="none" w:sz="0" w:space="0" w:color="auto"/>
            <w:bottom w:val="none" w:sz="0" w:space="0" w:color="auto"/>
            <w:right w:val="none" w:sz="0" w:space="0" w:color="auto"/>
          </w:divBdr>
        </w:div>
        <w:div w:id="570427052">
          <w:marLeft w:val="0"/>
          <w:marRight w:val="0"/>
          <w:marTop w:val="0"/>
          <w:marBottom w:val="0"/>
          <w:divBdr>
            <w:top w:val="none" w:sz="0" w:space="0" w:color="auto"/>
            <w:left w:val="none" w:sz="0" w:space="0" w:color="auto"/>
            <w:bottom w:val="none" w:sz="0" w:space="0" w:color="auto"/>
            <w:right w:val="none" w:sz="0" w:space="0" w:color="auto"/>
          </w:divBdr>
        </w:div>
        <w:div w:id="643584463">
          <w:marLeft w:val="0"/>
          <w:marRight w:val="0"/>
          <w:marTop w:val="0"/>
          <w:marBottom w:val="0"/>
          <w:divBdr>
            <w:top w:val="none" w:sz="0" w:space="0" w:color="auto"/>
            <w:left w:val="none" w:sz="0" w:space="0" w:color="auto"/>
            <w:bottom w:val="none" w:sz="0" w:space="0" w:color="auto"/>
            <w:right w:val="none" w:sz="0" w:space="0" w:color="auto"/>
          </w:divBdr>
        </w:div>
        <w:div w:id="698314118">
          <w:marLeft w:val="0"/>
          <w:marRight w:val="0"/>
          <w:marTop w:val="0"/>
          <w:marBottom w:val="0"/>
          <w:divBdr>
            <w:top w:val="none" w:sz="0" w:space="0" w:color="auto"/>
            <w:left w:val="none" w:sz="0" w:space="0" w:color="auto"/>
            <w:bottom w:val="none" w:sz="0" w:space="0" w:color="auto"/>
            <w:right w:val="none" w:sz="0" w:space="0" w:color="auto"/>
          </w:divBdr>
          <w:divsChild>
            <w:div w:id="16396050">
              <w:marLeft w:val="0"/>
              <w:marRight w:val="0"/>
              <w:marTop w:val="0"/>
              <w:marBottom w:val="0"/>
              <w:divBdr>
                <w:top w:val="none" w:sz="0" w:space="0" w:color="auto"/>
                <w:left w:val="none" w:sz="0" w:space="0" w:color="auto"/>
                <w:bottom w:val="none" w:sz="0" w:space="0" w:color="auto"/>
                <w:right w:val="none" w:sz="0" w:space="0" w:color="auto"/>
              </w:divBdr>
            </w:div>
            <w:div w:id="364135436">
              <w:marLeft w:val="0"/>
              <w:marRight w:val="0"/>
              <w:marTop w:val="0"/>
              <w:marBottom w:val="0"/>
              <w:divBdr>
                <w:top w:val="none" w:sz="0" w:space="0" w:color="auto"/>
                <w:left w:val="none" w:sz="0" w:space="0" w:color="auto"/>
                <w:bottom w:val="none" w:sz="0" w:space="0" w:color="auto"/>
                <w:right w:val="none" w:sz="0" w:space="0" w:color="auto"/>
              </w:divBdr>
            </w:div>
            <w:div w:id="430468649">
              <w:marLeft w:val="0"/>
              <w:marRight w:val="0"/>
              <w:marTop w:val="0"/>
              <w:marBottom w:val="0"/>
              <w:divBdr>
                <w:top w:val="none" w:sz="0" w:space="0" w:color="auto"/>
                <w:left w:val="none" w:sz="0" w:space="0" w:color="auto"/>
                <w:bottom w:val="none" w:sz="0" w:space="0" w:color="auto"/>
                <w:right w:val="none" w:sz="0" w:space="0" w:color="auto"/>
              </w:divBdr>
            </w:div>
            <w:div w:id="1326976552">
              <w:marLeft w:val="0"/>
              <w:marRight w:val="0"/>
              <w:marTop w:val="0"/>
              <w:marBottom w:val="0"/>
              <w:divBdr>
                <w:top w:val="none" w:sz="0" w:space="0" w:color="auto"/>
                <w:left w:val="none" w:sz="0" w:space="0" w:color="auto"/>
                <w:bottom w:val="none" w:sz="0" w:space="0" w:color="auto"/>
                <w:right w:val="none" w:sz="0" w:space="0" w:color="auto"/>
              </w:divBdr>
            </w:div>
            <w:div w:id="1371417323">
              <w:marLeft w:val="0"/>
              <w:marRight w:val="0"/>
              <w:marTop w:val="0"/>
              <w:marBottom w:val="0"/>
              <w:divBdr>
                <w:top w:val="none" w:sz="0" w:space="0" w:color="auto"/>
                <w:left w:val="none" w:sz="0" w:space="0" w:color="auto"/>
                <w:bottom w:val="none" w:sz="0" w:space="0" w:color="auto"/>
                <w:right w:val="none" w:sz="0" w:space="0" w:color="auto"/>
              </w:divBdr>
            </w:div>
            <w:div w:id="2138136289">
              <w:marLeft w:val="0"/>
              <w:marRight w:val="0"/>
              <w:marTop w:val="0"/>
              <w:marBottom w:val="0"/>
              <w:divBdr>
                <w:top w:val="none" w:sz="0" w:space="0" w:color="auto"/>
                <w:left w:val="none" w:sz="0" w:space="0" w:color="auto"/>
                <w:bottom w:val="none" w:sz="0" w:space="0" w:color="auto"/>
                <w:right w:val="none" w:sz="0" w:space="0" w:color="auto"/>
              </w:divBdr>
            </w:div>
          </w:divsChild>
        </w:div>
        <w:div w:id="945383407">
          <w:marLeft w:val="0"/>
          <w:marRight w:val="0"/>
          <w:marTop w:val="0"/>
          <w:marBottom w:val="0"/>
          <w:divBdr>
            <w:top w:val="none" w:sz="0" w:space="0" w:color="auto"/>
            <w:left w:val="none" w:sz="0" w:space="0" w:color="auto"/>
            <w:bottom w:val="none" w:sz="0" w:space="0" w:color="auto"/>
            <w:right w:val="none" w:sz="0" w:space="0" w:color="auto"/>
          </w:divBdr>
          <w:divsChild>
            <w:div w:id="1564024375">
              <w:marLeft w:val="0"/>
              <w:marRight w:val="0"/>
              <w:marTop w:val="0"/>
              <w:marBottom w:val="0"/>
              <w:divBdr>
                <w:top w:val="none" w:sz="0" w:space="0" w:color="auto"/>
                <w:left w:val="none" w:sz="0" w:space="0" w:color="auto"/>
                <w:bottom w:val="none" w:sz="0" w:space="0" w:color="auto"/>
                <w:right w:val="none" w:sz="0" w:space="0" w:color="auto"/>
              </w:divBdr>
            </w:div>
          </w:divsChild>
        </w:div>
        <w:div w:id="1238829477">
          <w:marLeft w:val="0"/>
          <w:marRight w:val="0"/>
          <w:marTop w:val="0"/>
          <w:marBottom w:val="0"/>
          <w:divBdr>
            <w:top w:val="none" w:sz="0" w:space="0" w:color="auto"/>
            <w:left w:val="none" w:sz="0" w:space="0" w:color="auto"/>
            <w:bottom w:val="none" w:sz="0" w:space="0" w:color="auto"/>
            <w:right w:val="none" w:sz="0" w:space="0" w:color="auto"/>
          </w:divBdr>
        </w:div>
        <w:div w:id="1484082366">
          <w:marLeft w:val="0"/>
          <w:marRight w:val="0"/>
          <w:marTop w:val="0"/>
          <w:marBottom w:val="0"/>
          <w:divBdr>
            <w:top w:val="none" w:sz="0" w:space="0" w:color="auto"/>
            <w:left w:val="none" w:sz="0" w:space="0" w:color="auto"/>
            <w:bottom w:val="none" w:sz="0" w:space="0" w:color="auto"/>
            <w:right w:val="none" w:sz="0" w:space="0" w:color="auto"/>
          </w:divBdr>
        </w:div>
        <w:div w:id="1564296207">
          <w:marLeft w:val="0"/>
          <w:marRight w:val="0"/>
          <w:marTop w:val="0"/>
          <w:marBottom w:val="0"/>
          <w:divBdr>
            <w:top w:val="none" w:sz="0" w:space="0" w:color="auto"/>
            <w:left w:val="none" w:sz="0" w:space="0" w:color="auto"/>
            <w:bottom w:val="none" w:sz="0" w:space="0" w:color="auto"/>
            <w:right w:val="none" w:sz="0" w:space="0" w:color="auto"/>
          </w:divBdr>
        </w:div>
        <w:div w:id="2063357949">
          <w:marLeft w:val="0"/>
          <w:marRight w:val="0"/>
          <w:marTop w:val="0"/>
          <w:marBottom w:val="0"/>
          <w:divBdr>
            <w:top w:val="none" w:sz="0" w:space="0" w:color="auto"/>
            <w:left w:val="none" w:sz="0" w:space="0" w:color="auto"/>
            <w:bottom w:val="none" w:sz="0" w:space="0" w:color="auto"/>
            <w:right w:val="none" w:sz="0" w:space="0" w:color="auto"/>
          </w:divBdr>
        </w:div>
      </w:divsChild>
    </w:div>
    <w:div w:id="192033816">
      <w:bodyDiv w:val="1"/>
      <w:marLeft w:val="0"/>
      <w:marRight w:val="0"/>
      <w:marTop w:val="0"/>
      <w:marBottom w:val="0"/>
      <w:divBdr>
        <w:top w:val="none" w:sz="0" w:space="0" w:color="auto"/>
        <w:left w:val="none" w:sz="0" w:space="0" w:color="auto"/>
        <w:bottom w:val="none" w:sz="0" w:space="0" w:color="auto"/>
        <w:right w:val="none" w:sz="0" w:space="0" w:color="auto"/>
      </w:divBdr>
      <w:divsChild>
        <w:div w:id="693388280">
          <w:marLeft w:val="0"/>
          <w:marRight w:val="0"/>
          <w:marTop w:val="0"/>
          <w:marBottom w:val="0"/>
          <w:divBdr>
            <w:top w:val="none" w:sz="0" w:space="0" w:color="auto"/>
            <w:left w:val="none" w:sz="0" w:space="0" w:color="auto"/>
            <w:bottom w:val="none" w:sz="0" w:space="0" w:color="auto"/>
            <w:right w:val="none" w:sz="0" w:space="0" w:color="auto"/>
          </w:divBdr>
        </w:div>
        <w:div w:id="1497843748">
          <w:marLeft w:val="0"/>
          <w:marRight w:val="0"/>
          <w:marTop w:val="0"/>
          <w:marBottom w:val="0"/>
          <w:divBdr>
            <w:top w:val="none" w:sz="0" w:space="0" w:color="auto"/>
            <w:left w:val="none" w:sz="0" w:space="0" w:color="auto"/>
            <w:bottom w:val="none" w:sz="0" w:space="0" w:color="auto"/>
            <w:right w:val="none" w:sz="0" w:space="0" w:color="auto"/>
          </w:divBdr>
        </w:div>
      </w:divsChild>
    </w:div>
    <w:div w:id="309135667">
      <w:bodyDiv w:val="1"/>
      <w:marLeft w:val="0"/>
      <w:marRight w:val="0"/>
      <w:marTop w:val="0"/>
      <w:marBottom w:val="0"/>
      <w:divBdr>
        <w:top w:val="none" w:sz="0" w:space="0" w:color="auto"/>
        <w:left w:val="none" w:sz="0" w:space="0" w:color="auto"/>
        <w:bottom w:val="none" w:sz="0" w:space="0" w:color="auto"/>
        <w:right w:val="none" w:sz="0" w:space="0" w:color="auto"/>
      </w:divBdr>
      <w:divsChild>
        <w:div w:id="673802409">
          <w:marLeft w:val="0"/>
          <w:marRight w:val="0"/>
          <w:marTop w:val="0"/>
          <w:marBottom w:val="0"/>
          <w:divBdr>
            <w:top w:val="none" w:sz="0" w:space="0" w:color="auto"/>
            <w:left w:val="none" w:sz="0" w:space="0" w:color="auto"/>
            <w:bottom w:val="none" w:sz="0" w:space="0" w:color="auto"/>
            <w:right w:val="none" w:sz="0" w:space="0" w:color="auto"/>
          </w:divBdr>
        </w:div>
        <w:div w:id="1087069711">
          <w:marLeft w:val="0"/>
          <w:marRight w:val="0"/>
          <w:marTop w:val="0"/>
          <w:marBottom w:val="0"/>
          <w:divBdr>
            <w:top w:val="none" w:sz="0" w:space="0" w:color="auto"/>
            <w:left w:val="none" w:sz="0" w:space="0" w:color="auto"/>
            <w:bottom w:val="none" w:sz="0" w:space="0" w:color="auto"/>
            <w:right w:val="none" w:sz="0" w:space="0" w:color="auto"/>
          </w:divBdr>
        </w:div>
      </w:divsChild>
    </w:div>
    <w:div w:id="367489707">
      <w:bodyDiv w:val="1"/>
      <w:marLeft w:val="0"/>
      <w:marRight w:val="0"/>
      <w:marTop w:val="0"/>
      <w:marBottom w:val="0"/>
      <w:divBdr>
        <w:top w:val="none" w:sz="0" w:space="0" w:color="auto"/>
        <w:left w:val="none" w:sz="0" w:space="0" w:color="auto"/>
        <w:bottom w:val="none" w:sz="0" w:space="0" w:color="auto"/>
        <w:right w:val="none" w:sz="0" w:space="0" w:color="auto"/>
      </w:divBdr>
      <w:divsChild>
        <w:div w:id="42142584">
          <w:marLeft w:val="0"/>
          <w:marRight w:val="0"/>
          <w:marTop w:val="0"/>
          <w:marBottom w:val="0"/>
          <w:divBdr>
            <w:top w:val="none" w:sz="0" w:space="0" w:color="auto"/>
            <w:left w:val="none" w:sz="0" w:space="0" w:color="auto"/>
            <w:bottom w:val="none" w:sz="0" w:space="0" w:color="auto"/>
            <w:right w:val="none" w:sz="0" w:space="0" w:color="auto"/>
          </w:divBdr>
        </w:div>
        <w:div w:id="267543720">
          <w:marLeft w:val="0"/>
          <w:marRight w:val="0"/>
          <w:marTop w:val="0"/>
          <w:marBottom w:val="0"/>
          <w:divBdr>
            <w:top w:val="none" w:sz="0" w:space="0" w:color="auto"/>
            <w:left w:val="none" w:sz="0" w:space="0" w:color="auto"/>
            <w:bottom w:val="none" w:sz="0" w:space="0" w:color="auto"/>
            <w:right w:val="none" w:sz="0" w:space="0" w:color="auto"/>
          </w:divBdr>
        </w:div>
      </w:divsChild>
    </w:div>
    <w:div w:id="421491235">
      <w:bodyDiv w:val="1"/>
      <w:marLeft w:val="0"/>
      <w:marRight w:val="0"/>
      <w:marTop w:val="0"/>
      <w:marBottom w:val="0"/>
      <w:divBdr>
        <w:top w:val="none" w:sz="0" w:space="0" w:color="auto"/>
        <w:left w:val="none" w:sz="0" w:space="0" w:color="auto"/>
        <w:bottom w:val="none" w:sz="0" w:space="0" w:color="auto"/>
        <w:right w:val="none" w:sz="0" w:space="0" w:color="auto"/>
      </w:divBdr>
      <w:divsChild>
        <w:div w:id="1010640130">
          <w:marLeft w:val="0"/>
          <w:marRight w:val="0"/>
          <w:marTop w:val="0"/>
          <w:marBottom w:val="0"/>
          <w:divBdr>
            <w:top w:val="none" w:sz="0" w:space="0" w:color="auto"/>
            <w:left w:val="none" w:sz="0" w:space="0" w:color="auto"/>
            <w:bottom w:val="none" w:sz="0" w:space="0" w:color="auto"/>
            <w:right w:val="none" w:sz="0" w:space="0" w:color="auto"/>
          </w:divBdr>
        </w:div>
        <w:div w:id="1068727532">
          <w:marLeft w:val="0"/>
          <w:marRight w:val="0"/>
          <w:marTop w:val="0"/>
          <w:marBottom w:val="0"/>
          <w:divBdr>
            <w:top w:val="none" w:sz="0" w:space="0" w:color="auto"/>
            <w:left w:val="none" w:sz="0" w:space="0" w:color="auto"/>
            <w:bottom w:val="none" w:sz="0" w:space="0" w:color="auto"/>
            <w:right w:val="none" w:sz="0" w:space="0" w:color="auto"/>
          </w:divBdr>
        </w:div>
      </w:divsChild>
    </w:div>
    <w:div w:id="495340544">
      <w:bodyDiv w:val="1"/>
      <w:marLeft w:val="0"/>
      <w:marRight w:val="0"/>
      <w:marTop w:val="0"/>
      <w:marBottom w:val="0"/>
      <w:divBdr>
        <w:top w:val="none" w:sz="0" w:space="0" w:color="auto"/>
        <w:left w:val="none" w:sz="0" w:space="0" w:color="auto"/>
        <w:bottom w:val="none" w:sz="0" w:space="0" w:color="auto"/>
        <w:right w:val="none" w:sz="0" w:space="0" w:color="auto"/>
      </w:divBdr>
      <w:divsChild>
        <w:div w:id="508716688">
          <w:marLeft w:val="0"/>
          <w:marRight w:val="0"/>
          <w:marTop w:val="0"/>
          <w:marBottom w:val="0"/>
          <w:divBdr>
            <w:top w:val="none" w:sz="0" w:space="0" w:color="auto"/>
            <w:left w:val="none" w:sz="0" w:space="0" w:color="auto"/>
            <w:bottom w:val="none" w:sz="0" w:space="0" w:color="auto"/>
            <w:right w:val="none" w:sz="0" w:space="0" w:color="auto"/>
          </w:divBdr>
        </w:div>
        <w:div w:id="1355695932">
          <w:marLeft w:val="0"/>
          <w:marRight w:val="0"/>
          <w:marTop w:val="0"/>
          <w:marBottom w:val="0"/>
          <w:divBdr>
            <w:top w:val="none" w:sz="0" w:space="0" w:color="auto"/>
            <w:left w:val="none" w:sz="0" w:space="0" w:color="auto"/>
            <w:bottom w:val="none" w:sz="0" w:space="0" w:color="auto"/>
            <w:right w:val="none" w:sz="0" w:space="0" w:color="auto"/>
          </w:divBdr>
        </w:div>
        <w:div w:id="1964144659">
          <w:marLeft w:val="0"/>
          <w:marRight w:val="0"/>
          <w:marTop w:val="0"/>
          <w:marBottom w:val="0"/>
          <w:divBdr>
            <w:top w:val="none" w:sz="0" w:space="0" w:color="auto"/>
            <w:left w:val="none" w:sz="0" w:space="0" w:color="auto"/>
            <w:bottom w:val="none" w:sz="0" w:space="0" w:color="auto"/>
            <w:right w:val="none" w:sz="0" w:space="0" w:color="auto"/>
          </w:divBdr>
        </w:div>
      </w:divsChild>
    </w:div>
    <w:div w:id="529342458">
      <w:bodyDiv w:val="1"/>
      <w:marLeft w:val="0"/>
      <w:marRight w:val="0"/>
      <w:marTop w:val="0"/>
      <w:marBottom w:val="0"/>
      <w:divBdr>
        <w:top w:val="none" w:sz="0" w:space="0" w:color="auto"/>
        <w:left w:val="none" w:sz="0" w:space="0" w:color="auto"/>
        <w:bottom w:val="none" w:sz="0" w:space="0" w:color="auto"/>
        <w:right w:val="none" w:sz="0" w:space="0" w:color="auto"/>
      </w:divBdr>
      <w:divsChild>
        <w:div w:id="309477751">
          <w:marLeft w:val="0"/>
          <w:marRight w:val="0"/>
          <w:marTop w:val="0"/>
          <w:marBottom w:val="0"/>
          <w:divBdr>
            <w:top w:val="none" w:sz="0" w:space="0" w:color="auto"/>
            <w:left w:val="none" w:sz="0" w:space="0" w:color="auto"/>
            <w:bottom w:val="none" w:sz="0" w:space="0" w:color="auto"/>
            <w:right w:val="none" w:sz="0" w:space="0" w:color="auto"/>
          </w:divBdr>
        </w:div>
        <w:div w:id="2079355522">
          <w:marLeft w:val="0"/>
          <w:marRight w:val="0"/>
          <w:marTop w:val="0"/>
          <w:marBottom w:val="0"/>
          <w:divBdr>
            <w:top w:val="none" w:sz="0" w:space="0" w:color="auto"/>
            <w:left w:val="none" w:sz="0" w:space="0" w:color="auto"/>
            <w:bottom w:val="none" w:sz="0" w:space="0" w:color="auto"/>
            <w:right w:val="none" w:sz="0" w:space="0" w:color="auto"/>
          </w:divBdr>
        </w:div>
      </w:divsChild>
    </w:div>
    <w:div w:id="658270882">
      <w:bodyDiv w:val="1"/>
      <w:marLeft w:val="0"/>
      <w:marRight w:val="0"/>
      <w:marTop w:val="0"/>
      <w:marBottom w:val="0"/>
      <w:divBdr>
        <w:top w:val="none" w:sz="0" w:space="0" w:color="auto"/>
        <w:left w:val="none" w:sz="0" w:space="0" w:color="auto"/>
        <w:bottom w:val="none" w:sz="0" w:space="0" w:color="auto"/>
        <w:right w:val="none" w:sz="0" w:space="0" w:color="auto"/>
      </w:divBdr>
      <w:divsChild>
        <w:div w:id="138233845">
          <w:marLeft w:val="0"/>
          <w:marRight w:val="0"/>
          <w:marTop w:val="0"/>
          <w:marBottom w:val="0"/>
          <w:divBdr>
            <w:top w:val="none" w:sz="0" w:space="0" w:color="auto"/>
            <w:left w:val="none" w:sz="0" w:space="0" w:color="auto"/>
            <w:bottom w:val="none" w:sz="0" w:space="0" w:color="auto"/>
            <w:right w:val="none" w:sz="0" w:space="0" w:color="auto"/>
          </w:divBdr>
        </w:div>
      </w:divsChild>
    </w:div>
    <w:div w:id="695160776">
      <w:bodyDiv w:val="1"/>
      <w:marLeft w:val="0"/>
      <w:marRight w:val="0"/>
      <w:marTop w:val="0"/>
      <w:marBottom w:val="0"/>
      <w:divBdr>
        <w:top w:val="none" w:sz="0" w:space="0" w:color="auto"/>
        <w:left w:val="none" w:sz="0" w:space="0" w:color="auto"/>
        <w:bottom w:val="none" w:sz="0" w:space="0" w:color="auto"/>
        <w:right w:val="none" w:sz="0" w:space="0" w:color="auto"/>
      </w:divBdr>
      <w:divsChild>
        <w:div w:id="548612970">
          <w:marLeft w:val="0"/>
          <w:marRight w:val="0"/>
          <w:marTop w:val="0"/>
          <w:marBottom w:val="0"/>
          <w:divBdr>
            <w:top w:val="none" w:sz="0" w:space="0" w:color="auto"/>
            <w:left w:val="none" w:sz="0" w:space="0" w:color="auto"/>
            <w:bottom w:val="none" w:sz="0" w:space="0" w:color="auto"/>
            <w:right w:val="none" w:sz="0" w:space="0" w:color="auto"/>
          </w:divBdr>
        </w:div>
      </w:divsChild>
    </w:div>
    <w:div w:id="1324313594">
      <w:bodyDiv w:val="1"/>
      <w:marLeft w:val="0"/>
      <w:marRight w:val="0"/>
      <w:marTop w:val="0"/>
      <w:marBottom w:val="0"/>
      <w:divBdr>
        <w:top w:val="none" w:sz="0" w:space="0" w:color="auto"/>
        <w:left w:val="none" w:sz="0" w:space="0" w:color="auto"/>
        <w:bottom w:val="none" w:sz="0" w:space="0" w:color="auto"/>
        <w:right w:val="none" w:sz="0" w:space="0" w:color="auto"/>
      </w:divBdr>
      <w:divsChild>
        <w:div w:id="126944928">
          <w:marLeft w:val="0"/>
          <w:marRight w:val="0"/>
          <w:marTop w:val="0"/>
          <w:marBottom w:val="0"/>
          <w:divBdr>
            <w:top w:val="none" w:sz="0" w:space="0" w:color="auto"/>
            <w:left w:val="none" w:sz="0" w:space="0" w:color="auto"/>
            <w:bottom w:val="none" w:sz="0" w:space="0" w:color="auto"/>
            <w:right w:val="none" w:sz="0" w:space="0" w:color="auto"/>
          </w:divBdr>
        </w:div>
        <w:div w:id="670596550">
          <w:marLeft w:val="0"/>
          <w:marRight w:val="0"/>
          <w:marTop w:val="0"/>
          <w:marBottom w:val="0"/>
          <w:divBdr>
            <w:top w:val="none" w:sz="0" w:space="0" w:color="auto"/>
            <w:left w:val="none" w:sz="0" w:space="0" w:color="auto"/>
            <w:bottom w:val="none" w:sz="0" w:space="0" w:color="auto"/>
            <w:right w:val="none" w:sz="0" w:space="0" w:color="auto"/>
          </w:divBdr>
        </w:div>
      </w:divsChild>
    </w:div>
    <w:div w:id="1697736455">
      <w:bodyDiv w:val="1"/>
      <w:marLeft w:val="0"/>
      <w:marRight w:val="0"/>
      <w:marTop w:val="0"/>
      <w:marBottom w:val="0"/>
      <w:divBdr>
        <w:top w:val="none" w:sz="0" w:space="0" w:color="auto"/>
        <w:left w:val="none" w:sz="0" w:space="0" w:color="auto"/>
        <w:bottom w:val="none" w:sz="0" w:space="0" w:color="auto"/>
        <w:right w:val="none" w:sz="0" w:space="0" w:color="auto"/>
      </w:divBdr>
      <w:divsChild>
        <w:div w:id="244192050">
          <w:marLeft w:val="0"/>
          <w:marRight w:val="0"/>
          <w:marTop w:val="0"/>
          <w:marBottom w:val="0"/>
          <w:divBdr>
            <w:top w:val="none" w:sz="0" w:space="0" w:color="auto"/>
            <w:left w:val="none" w:sz="0" w:space="0" w:color="auto"/>
            <w:bottom w:val="none" w:sz="0" w:space="0" w:color="auto"/>
            <w:right w:val="none" w:sz="0" w:space="0" w:color="auto"/>
          </w:divBdr>
        </w:div>
        <w:div w:id="749348052">
          <w:marLeft w:val="0"/>
          <w:marRight w:val="0"/>
          <w:marTop w:val="34"/>
          <w:marBottom w:val="34"/>
          <w:divBdr>
            <w:top w:val="none" w:sz="0" w:space="0" w:color="auto"/>
            <w:left w:val="none" w:sz="0" w:space="0" w:color="auto"/>
            <w:bottom w:val="none" w:sz="0" w:space="0" w:color="auto"/>
            <w:right w:val="none" w:sz="0" w:space="0" w:color="auto"/>
          </w:divBdr>
          <w:divsChild>
            <w:div w:id="1584601659">
              <w:marLeft w:val="0"/>
              <w:marRight w:val="0"/>
              <w:marTop w:val="0"/>
              <w:marBottom w:val="0"/>
              <w:divBdr>
                <w:top w:val="none" w:sz="0" w:space="0" w:color="auto"/>
                <w:left w:val="none" w:sz="0" w:space="0" w:color="auto"/>
                <w:bottom w:val="none" w:sz="0" w:space="0" w:color="auto"/>
                <w:right w:val="none" w:sz="0" w:space="0" w:color="auto"/>
              </w:divBdr>
            </w:div>
            <w:div w:id="1637493831">
              <w:marLeft w:val="0"/>
              <w:marRight w:val="0"/>
              <w:marTop w:val="0"/>
              <w:marBottom w:val="0"/>
              <w:divBdr>
                <w:top w:val="none" w:sz="0" w:space="0" w:color="auto"/>
                <w:left w:val="none" w:sz="0" w:space="0" w:color="auto"/>
                <w:bottom w:val="none" w:sz="0" w:space="0" w:color="auto"/>
                <w:right w:val="none" w:sz="0" w:space="0" w:color="auto"/>
              </w:divBdr>
            </w:div>
          </w:divsChild>
        </w:div>
        <w:div w:id="1915159179">
          <w:marLeft w:val="0"/>
          <w:marRight w:val="0"/>
          <w:marTop w:val="0"/>
          <w:marBottom w:val="0"/>
          <w:divBdr>
            <w:top w:val="none" w:sz="0" w:space="0" w:color="auto"/>
            <w:left w:val="none" w:sz="0" w:space="0" w:color="auto"/>
            <w:bottom w:val="none" w:sz="0" w:space="0" w:color="auto"/>
            <w:right w:val="none" w:sz="0" w:space="0" w:color="auto"/>
          </w:divBdr>
        </w:div>
      </w:divsChild>
    </w:div>
    <w:div w:id="2045012314">
      <w:bodyDiv w:val="1"/>
      <w:marLeft w:val="0"/>
      <w:marRight w:val="0"/>
      <w:marTop w:val="0"/>
      <w:marBottom w:val="0"/>
      <w:divBdr>
        <w:top w:val="none" w:sz="0" w:space="0" w:color="auto"/>
        <w:left w:val="none" w:sz="0" w:space="0" w:color="auto"/>
        <w:bottom w:val="none" w:sz="0" w:space="0" w:color="auto"/>
        <w:right w:val="none" w:sz="0" w:space="0" w:color="auto"/>
      </w:divBdr>
      <w:divsChild>
        <w:div w:id="292178062">
          <w:marLeft w:val="0"/>
          <w:marRight w:val="0"/>
          <w:marTop w:val="0"/>
          <w:marBottom w:val="0"/>
          <w:divBdr>
            <w:top w:val="none" w:sz="0" w:space="0" w:color="auto"/>
            <w:left w:val="none" w:sz="0" w:space="0" w:color="auto"/>
            <w:bottom w:val="none" w:sz="0" w:space="0" w:color="auto"/>
            <w:right w:val="none" w:sz="0" w:space="0" w:color="auto"/>
          </w:divBdr>
        </w:div>
        <w:div w:id="657727205">
          <w:marLeft w:val="0"/>
          <w:marRight w:val="0"/>
          <w:marTop w:val="0"/>
          <w:marBottom w:val="0"/>
          <w:divBdr>
            <w:top w:val="none" w:sz="0" w:space="0" w:color="auto"/>
            <w:left w:val="none" w:sz="0" w:space="0" w:color="auto"/>
            <w:bottom w:val="none" w:sz="0" w:space="0" w:color="auto"/>
            <w:right w:val="none" w:sz="0" w:space="0" w:color="auto"/>
          </w:divBdr>
          <w:divsChild>
            <w:div w:id="1052466307">
              <w:marLeft w:val="0"/>
              <w:marRight w:val="0"/>
              <w:marTop w:val="0"/>
              <w:marBottom w:val="0"/>
              <w:divBdr>
                <w:top w:val="none" w:sz="0" w:space="0" w:color="auto"/>
                <w:left w:val="none" w:sz="0" w:space="0" w:color="auto"/>
                <w:bottom w:val="none" w:sz="0" w:space="0" w:color="auto"/>
                <w:right w:val="none" w:sz="0" w:space="0" w:color="auto"/>
              </w:divBdr>
            </w:div>
          </w:divsChild>
        </w:div>
        <w:div w:id="695619178">
          <w:marLeft w:val="0"/>
          <w:marRight w:val="0"/>
          <w:marTop w:val="0"/>
          <w:marBottom w:val="0"/>
          <w:divBdr>
            <w:top w:val="none" w:sz="0" w:space="0" w:color="auto"/>
            <w:left w:val="none" w:sz="0" w:space="0" w:color="auto"/>
            <w:bottom w:val="none" w:sz="0" w:space="0" w:color="auto"/>
            <w:right w:val="none" w:sz="0" w:space="0" w:color="auto"/>
          </w:divBdr>
          <w:divsChild>
            <w:div w:id="1090082592">
              <w:marLeft w:val="0"/>
              <w:marRight w:val="0"/>
              <w:marTop w:val="0"/>
              <w:marBottom w:val="0"/>
              <w:divBdr>
                <w:top w:val="none" w:sz="0" w:space="0" w:color="auto"/>
                <w:left w:val="none" w:sz="0" w:space="0" w:color="auto"/>
                <w:bottom w:val="none" w:sz="0" w:space="0" w:color="auto"/>
                <w:right w:val="none" w:sz="0" w:space="0" w:color="auto"/>
              </w:divBdr>
            </w:div>
            <w:div w:id="1100684729">
              <w:marLeft w:val="0"/>
              <w:marRight w:val="0"/>
              <w:marTop w:val="0"/>
              <w:marBottom w:val="0"/>
              <w:divBdr>
                <w:top w:val="none" w:sz="0" w:space="0" w:color="auto"/>
                <w:left w:val="none" w:sz="0" w:space="0" w:color="auto"/>
                <w:bottom w:val="none" w:sz="0" w:space="0" w:color="auto"/>
                <w:right w:val="none" w:sz="0" w:space="0" w:color="auto"/>
              </w:divBdr>
            </w:div>
            <w:div w:id="1222407475">
              <w:marLeft w:val="0"/>
              <w:marRight w:val="0"/>
              <w:marTop w:val="0"/>
              <w:marBottom w:val="0"/>
              <w:divBdr>
                <w:top w:val="none" w:sz="0" w:space="0" w:color="auto"/>
                <w:left w:val="none" w:sz="0" w:space="0" w:color="auto"/>
                <w:bottom w:val="none" w:sz="0" w:space="0" w:color="auto"/>
                <w:right w:val="none" w:sz="0" w:space="0" w:color="auto"/>
              </w:divBdr>
            </w:div>
            <w:div w:id="1307276004">
              <w:marLeft w:val="0"/>
              <w:marRight w:val="0"/>
              <w:marTop w:val="0"/>
              <w:marBottom w:val="0"/>
              <w:divBdr>
                <w:top w:val="none" w:sz="0" w:space="0" w:color="auto"/>
                <w:left w:val="none" w:sz="0" w:space="0" w:color="auto"/>
                <w:bottom w:val="none" w:sz="0" w:space="0" w:color="auto"/>
                <w:right w:val="none" w:sz="0" w:space="0" w:color="auto"/>
              </w:divBdr>
            </w:div>
            <w:div w:id="1444032253">
              <w:marLeft w:val="0"/>
              <w:marRight w:val="0"/>
              <w:marTop w:val="0"/>
              <w:marBottom w:val="0"/>
              <w:divBdr>
                <w:top w:val="none" w:sz="0" w:space="0" w:color="auto"/>
                <w:left w:val="none" w:sz="0" w:space="0" w:color="auto"/>
                <w:bottom w:val="none" w:sz="0" w:space="0" w:color="auto"/>
                <w:right w:val="none" w:sz="0" w:space="0" w:color="auto"/>
              </w:divBdr>
            </w:div>
            <w:div w:id="2097045662">
              <w:marLeft w:val="0"/>
              <w:marRight w:val="0"/>
              <w:marTop w:val="0"/>
              <w:marBottom w:val="0"/>
              <w:divBdr>
                <w:top w:val="none" w:sz="0" w:space="0" w:color="auto"/>
                <w:left w:val="none" w:sz="0" w:space="0" w:color="auto"/>
                <w:bottom w:val="none" w:sz="0" w:space="0" w:color="auto"/>
                <w:right w:val="none" w:sz="0" w:space="0" w:color="auto"/>
              </w:divBdr>
            </w:div>
          </w:divsChild>
        </w:div>
        <w:div w:id="965544144">
          <w:marLeft w:val="0"/>
          <w:marRight w:val="0"/>
          <w:marTop w:val="0"/>
          <w:marBottom w:val="0"/>
          <w:divBdr>
            <w:top w:val="none" w:sz="0" w:space="0" w:color="auto"/>
            <w:left w:val="none" w:sz="0" w:space="0" w:color="auto"/>
            <w:bottom w:val="none" w:sz="0" w:space="0" w:color="auto"/>
            <w:right w:val="none" w:sz="0" w:space="0" w:color="auto"/>
          </w:divBdr>
          <w:divsChild>
            <w:div w:id="1763258069">
              <w:marLeft w:val="0"/>
              <w:marRight w:val="0"/>
              <w:marTop w:val="0"/>
              <w:marBottom w:val="0"/>
              <w:divBdr>
                <w:top w:val="none" w:sz="0" w:space="0" w:color="auto"/>
                <w:left w:val="none" w:sz="0" w:space="0" w:color="auto"/>
                <w:bottom w:val="none" w:sz="0" w:space="0" w:color="auto"/>
                <w:right w:val="none" w:sz="0" w:space="0" w:color="auto"/>
              </w:divBdr>
            </w:div>
          </w:divsChild>
        </w:div>
        <w:div w:id="1235823806">
          <w:marLeft w:val="0"/>
          <w:marRight w:val="0"/>
          <w:marTop w:val="0"/>
          <w:marBottom w:val="0"/>
          <w:divBdr>
            <w:top w:val="none" w:sz="0" w:space="0" w:color="auto"/>
            <w:left w:val="none" w:sz="0" w:space="0" w:color="auto"/>
            <w:bottom w:val="none" w:sz="0" w:space="0" w:color="auto"/>
            <w:right w:val="none" w:sz="0" w:space="0" w:color="auto"/>
          </w:divBdr>
        </w:div>
        <w:div w:id="2040622650">
          <w:marLeft w:val="0"/>
          <w:marRight w:val="0"/>
          <w:marTop w:val="0"/>
          <w:marBottom w:val="0"/>
          <w:divBdr>
            <w:top w:val="none" w:sz="0" w:space="0" w:color="auto"/>
            <w:left w:val="none" w:sz="0" w:space="0" w:color="auto"/>
            <w:bottom w:val="none" w:sz="0" w:space="0" w:color="auto"/>
            <w:right w:val="none" w:sz="0" w:space="0" w:color="auto"/>
          </w:divBdr>
          <w:divsChild>
            <w:div w:id="943459862">
              <w:marLeft w:val="0"/>
              <w:marRight w:val="0"/>
              <w:marTop w:val="0"/>
              <w:marBottom w:val="0"/>
              <w:divBdr>
                <w:top w:val="none" w:sz="0" w:space="0" w:color="auto"/>
                <w:left w:val="none" w:sz="0" w:space="0" w:color="auto"/>
                <w:bottom w:val="none" w:sz="0" w:space="0" w:color="auto"/>
                <w:right w:val="none" w:sz="0" w:space="0" w:color="auto"/>
              </w:divBdr>
            </w:div>
            <w:div w:id="1006440082">
              <w:marLeft w:val="0"/>
              <w:marRight w:val="0"/>
              <w:marTop w:val="0"/>
              <w:marBottom w:val="0"/>
              <w:divBdr>
                <w:top w:val="none" w:sz="0" w:space="0" w:color="auto"/>
                <w:left w:val="none" w:sz="0" w:space="0" w:color="auto"/>
                <w:bottom w:val="none" w:sz="0" w:space="0" w:color="auto"/>
                <w:right w:val="none" w:sz="0" w:space="0" w:color="auto"/>
              </w:divBdr>
            </w:div>
            <w:div w:id="1227837293">
              <w:marLeft w:val="0"/>
              <w:marRight w:val="0"/>
              <w:marTop w:val="0"/>
              <w:marBottom w:val="0"/>
              <w:divBdr>
                <w:top w:val="none" w:sz="0" w:space="0" w:color="auto"/>
                <w:left w:val="none" w:sz="0" w:space="0" w:color="auto"/>
                <w:bottom w:val="none" w:sz="0" w:space="0" w:color="auto"/>
                <w:right w:val="none" w:sz="0" w:space="0" w:color="auto"/>
              </w:divBdr>
            </w:div>
            <w:div w:id="1476415245">
              <w:marLeft w:val="0"/>
              <w:marRight w:val="0"/>
              <w:marTop w:val="0"/>
              <w:marBottom w:val="0"/>
              <w:divBdr>
                <w:top w:val="none" w:sz="0" w:space="0" w:color="auto"/>
                <w:left w:val="none" w:sz="0" w:space="0" w:color="auto"/>
                <w:bottom w:val="none" w:sz="0" w:space="0" w:color="auto"/>
                <w:right w:val="none" w:sz="0" w:space="0" w:color="auto"/>
              </w:divBdr>
            </w:div>
            <w:div w:id="1889996522">
              <w:marLeft w:val="0"/>
              <w:marRight w:val="0"/>
              <w:marTop w:val="0"/>
              <w:marBottom w:val="0"/>
              <w:divBdr>
                <w:top w:val="none" w:sz="0" w:space="0" w:color="auto"/>
                <w:left w:val="none" w:sz="0" w:space="0" w:color="auto"/>
                <w:bottom w:val="none" w:sz="0" w:space="0" w:color="auto"/>
                <w:right w:val="none" w:sz="0" w:space="0" w:color="auto"/>
              </w:divBdr>
            </w:div>
          </w:divsChild>
        </w:div>
        <w:div w:id="2040887076">
          <w:marLeft w:val="0"/>
          <w:marRight w:val="0"/>
          <w:marTop w:val="0"/>
          <w:marBottom w:val="0"/>
          <w:divBdr>
            <w:top w:val="none" w:sz="0" w:space="0" w:color="auto"/>
            <w:left w:val="none" w:sz="0" w:space="0" w:color="auto"/>
            <w:bottom w:val="none" w:sz="0" w:space="0" w:color="auto"/>
            <w:right w:val="none" w:sz="0" w:space="0" w:color="auto"/>
          </w:divBdr>
          <w:divsChild>
            <w:div w:id="308830491">
              <w:marLeft w:val="0"/>
              <w:marRight w:val="0"/>
              <w:marTop w:val="0"/>
              <w:marBottom w:val="0"/>
              <w:divBdr>
                <w:top w:val="none" w:sz="0" w:space="0" w:color="auto"/>
                <w:left w:val="none" w:sz="0" w:space="0" w:color="auto"/>
                <w:bottom w:val="none" w:sz="0" w:space="0" w:color="auto"/>
                <w:right w:val="none" w:sz="0" w:space="0" w:color="auto"/>
              </w:divBdr>
            </w:div>
            <w:div w:id="706413899">
              <w:marLeft w:val="0"/>
              <w:marRight w:val="0"/>
              <w:marTop w:val="0"/>
              <w:marBottom w:val="0"/>
              <w:divBdr>
                <w:top w:val="none" w:sz="0" w:space="0" w:color="auto"/>
                <w:left w:val="none" w:sz="0" w:space="0" w:color="auto"/>
                <w:bottom w:val="none" w:sz="0" w:space="0" w:color="auto"/>
                <w:right w:val="none" w:sz="0" w:space="0" w:color="auto"/>
              </w:divBdr>
            </w:div>
            <w:div w:id="1482624512">
              <w:marLeft w:val="0"/>
              <w:marRight w:val="0"/>
              <w:marTop w:val="0"/>
              <w:marBottom w:val="0"/>
              <w:divBdr>
                <w:top w:val="none" w:sz="0" w:space="0" w:color="auto"/>
                <w:left w:val="none" w:sz="0" w:space="0" w:color="auto"/>
                <w:bottom w:val="none" w:sz="0" w:space="0" w:color="auto"/>
                <w:right w:val="none" w:sz="0" w:space="0" w:color="auto"/>
              </w:divBdr>
            </w:div>
            <w:div w:id="1819109405">
              <w:marLeft w:val="0"/>
              <w:marRight w:val="0"/>
              <w:marTop w:val="0"/>
              <w:marBottom w:val="0"/>
              <w:divBdr>
                <w:top w:val="none" w:sz="0" w:space="0" w:color="auto"/>
                <w:left w:val="none" w:sz="0" w:space="0" w:color="auto"/>
                <w:bottom w:val="none" w:sz="0" w:space="0" w:color="auto"/>
                <w:right w:val="none" w:sz="0" w:space="0" w:color="auto"/>
              </w:divBdr>
            </w:div>
            <w:div w:id="1928271089">
              <w:marLeft w:val="0"/>
              <w:marRight w:val="0"/>
              <w:marTop w:val="0"/>
              <w:marBottom w:val="0"/>
              <w:divBdr>
                <w:top w:val="none" w:sz="0" w:space="0" w:color="auto"/>
                <w:left w:val="none" w:sz="0" w:space="0" w:color="auto"/>
                <w:bottom w:val="none" w:sz="0" w:space="0" w:color="auto"/>
                <w:right w:val="none" w:sz="0" w:space="0" w:color="auto"/>
              </w:divBdr>
            </w:div>
          </w:divsChild>
        </w:div>
        <w:div w:id="2089570325">
          <w:marLeft w:val="0"/>
          <w:marRight w:val="0"/>
          <w:marTop w:val="0"/>
          <w:marBottom w:val="0"/>
          <w:divBdr>
            <w:top w:val="none" w:sz="0" w:space="0" w:color="auto"/>
            <w:left w:val="none" w:sz="0" w:space="0" w:color="auto"/>
            <w:bottom w:val="none" w:sz="0" w:space="0" w:color="auto"/>
            <w:right w:val="none" w:sz="0" w:space="0" w:color="auto"/>
          </w:divBdr>
        </w:div>
      </w:divsChild>
    </w:div>
    <w:div w:id="2118677108">
      <w:bodyDiv w:val="1"/>
      <w:marLeft w:val="0"/>
      <w:marRight w:val="0"/>
      <w:marTop w:val="0"/>
      <w:marBottom w:val="0"/>
      <w:divBdr>
        <w:top w:val="none" w:sz="0" w:space="0" w:color="auto"/>
        <w:left w:val="none" w:sz="0" w:space="0" w:color="auto"/>
        <w:bottom w:val="none" w:sz="0" w:space="0" w:color="auto"/>
        <w:right w:val="none" w:sz="0" w:space="0" w:color="auto"/>
      </w:divBdr>
      <w:divsChild>
        <w:div w:id="1056926934">
          <w:marLeft w:val="0"/>
          <w:marRight w:val="0"/>
          <w:marTop w:val="0"/>
          <w:marBottom w:val="0"/>
          <w:divBdr>
            <w:top w:val="none" w:sz="0" w:space="0" w:color="auto"/>
            <w:left w:val="none" w:sz="0" w:space="0" w:color="auto"/>
            <w:bottom w:val="none" w:sz="0" w:space="0" w:color="auto"/>
            <w:right w:val="none" w:sz="0" w:space="0" w:color="auto"/>
          </w:divBdr>
        </w:div>
        <w:div w:id="138355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ystifree.org.au/where-can-i-be-tes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kennedy@mshc.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kennedy@mshc.org.au" TargetMode="External"/><Relationship Id="rId20" Type="http://schemas.openxmlformats.org/officeDocument/2006/relationships/footer" Target="footer2.xml"/><Relationship Id="Rb3ff48a3260040be"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teague@mshc.org.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kennedy@mshc.org.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580 Swanston Street Carlton 3053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e6aae53-a1b4-4884-9bf7-b651dc97fa09">
      <UserInfo>
        <DisplayName/>
        <AccountId xsi:nil="true"/>
        <AccountType/>
      </UserInfo>
    </SharedWithUsers>
    <TaxCatchAll xmlns="b76ecdab-dc7e-492a-aa32-5dd31323cdc1" xsi:nil="true"/>
    <lcf76f155ced4ddcb4097134ff3c332f xmlns="5d643cb4-f42c-4463-bdc0-1b99bc7682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752E92A9195D4EACDA583C0E1F4B2A" ma:contentTypeVersion="15" ma:contentTypeDescription="Create a new document." ma:contentTypeScope="" ma:versionID="d1fd0e460d2a873e0fcf86f8cb8e5134">
  <xsd:schema xmlns:xsd="http://www.w3.org/2001/XMLSchema" xmlns:xs="http://www.w3.org/2001/XMLSchema" xmlns:p="http://schemas.microsoft.com/office/2006/metadata/properties" xmlns:ns2="5d643cb4-f42c-4463-bdc0-1b99bc7682b9" xmlns:ns3="4e6aae53-a1b4-4884-9bf7-b651dc97fa09" xmlns:ns4="b76ecdab-dc7e-492a-aa32-5dd31323cdc1" targetNamespace="http://schemas.microsoft.com/office/2006/metadata/properties" ma:root="true" ma:fieldsID="19b3b4d3942338a644f97c97e81e8086" ns2:_="" ns3:_="" ns4:_="">
    <xsd:import namespace="5d643cb4-f42c-4463-bdc0-1b99bc7682b9"/>
    <xsd:import namespace="4e6aae53-a1b4-4884-9bf7-b651dc97fa09"/>
    <xsd:import namespace="b76ecdab-dc7e-492a-aa32-5dd31323c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43cb4-f42c-4463-bdc0-1b99bc768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8fcd90-e8da-4488-a14b-2a7dea9c93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6aae53-a1b4-4884-9bf7-b651dc97fa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ecdab-dc7e-492a-aa32-5dd31323cdc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669e3ef-07e3-4783-9723-4e8646c7f765}" ma:internalName="TaxCatchAll" ma:showField="CatchAllData" ma:web="4e6aae53-a1b4-4884-9bf7-b651dc97f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460E05-FAAD-4A75-892B-DE14BE9CC1EE}">
  <ds:schemaRefs>
    <ds:schemaRef ds:uri="http://schemas.microsoft.com/office/2006/metadata/properties"/>
    <ds:schemaRef ds:uri="http://schemas.microsoft.com/office/infopath/2007/PartnerControls"/>
    <ds:schemaRef ds:uri="4e6aae53-a1b4-4884-9bf7-b651dc97fa09"/>
    <ds:schemaRef ds:uri="b76ecdab-dc7e-492a-aa32-5dd31323cdc1"/>
    <ds:schemaRef ds:uri="5d643cb4-f42c-4463-bdc0-1b99bc7682b9"/>
  </ds:schemaRefs>
</ds:datastoreItem>
</file>

<file path=customXml/itemProps3.xml><?xml version="1.0" encoding="utf-8"?>
<ds:datastoreItem xmlns:ds="http://schemas.openxmlformats.org/officeDocument/2006/customXml" ds:itemID="{2AE9CC47-4D78-4D73-957C-45725E8E9AE0}">
  <ds:schemaRefs>
    <ds:schemaRef ds:uri="http://schemas.microsoft.com/sharepoint/v3/contenttype/forms"/>
  </ds:schemaRefs>
</ds:datastoreItem>
</file>

<file path=customXml/itemProps4.xml><?xml version="1.0" encoding="utf-8"?>
<ds:datastoreItem xmlns:ds="http://schemas.openxmlformats.org/officeDocument/2006/customXml" ds:itemID="{ECB7F24B-23AA-4448-A9E8-477340F4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43cb4-f42c-4463-bdc0-1b99bc7682b9"/>
    <ds:schemaRef ds:uri="4e6aae53-a1b4-4884-9bf7-b651dc97fa09"/>
    <ds:schemaRef ds:uri="b76ecdab-dc7e-492a-aa32-5dd31323c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43DAEE-1567-42C8-BD1A-83172366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vt:lpstr>
    </vt:vector>
  </TitlesOfParts>
  <Company>Melbourne Sexaul Health Centre Alfred Health</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Partnership opportunity with Melbourne Sexual Health Centre (MSHC)</dc:subject>
  <dc:creator>Ria Fortune. Marcus Chen</dc:creator>
  <cp:keywords/>
  <dc:description/>
  <cp:lastModifiedBy>Kennedy, Lisa</cp:lastModifiedBy>
  <cp:revision>2</cp:revision>
  <dcterms:created xsi:type="dcterms:W3CDTF">2023-04-05T05:38:00Z</dcterms:created>
  <dcterms:modified xsi:type="dcterms:W3CDTF">2023-04-05T05:38:00Z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0x0101007D752E92A9195D4EACDA583C0E1F4B2A</vt:lpwstr>
  </property>
  <property fmtid="{D5CDD505-2E9C-101B-9397-08002B2CF9AE}" pid="3" name="MediaServiceImageTags">
    <vt:lpwstr/>
  </property>
</Properties>
</file>